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0F0D7ABF" w:rsidR="00986B4A" w:rsidRPr="00584BCE" w:rsidRDefault="00986B4A" w:rsidP="57CF6E9D">
      <w:pPr>
        <w:spacing w:before="120" w:after="120"/>
        <w:jc w:val="center"/>
        <w:rPr>
          <w:rFonts w:ascii="Arial" w:hAnsi="Arial" w:cs="Arial"/>
          <w:color w:val="1F497D"/>
        </w:rPr>
      </w:pPr>
      <w:r w:rsidRPr="57CF6E9D">
        <w:rPr>
          <w:rFonts w:ascii="Arial" w:hAnsi="Arial" w:cs="Arial"/>
          <w:color w:val="1F497D" w:themeColor="text2"/>
        </w:rPr>
        <w:t>202</w:t>
      </w:r>
      <w:r w:rsidR="78978B36" w:rsidRPr="57CF6E9D">
        <w:rPr>
          <w:rFonts w:ascii="Arial" w:hAnsi="Arial" w:cs="Arial"/>
          <w:color w:val="1F497D" w:themeColor="text2"/>
        </w:rPr>
        <w:t>6</w:t>
      </w:r>
      <w:r w:rsidRPr="57CF6E9D">
        <w:rPr>
          <w:rFonts w:ascii="Arial" w:hAnsi="Arial" w:cs="Arial"/>
          <w:color w:val="1F497D" w:themeColor="text2"/>
        </w:rPr>
        <w:t>-[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40CFEF4F" w14:textId="14288DB9" w:rsidR="001A77F1" w:rsidRDefault="001A77F1" w:rsidP="001A77F1">
      <w:pPr>
        <w:jc w:val="both"/>
        <w:rPr>
          <w:rFonts w:ascii="Arial" w:hAnsi="Arial" w:cs="Arial"/>
        </w:rPr>
      </w:pPr>
      <w:bookmarkStart w:id="0" w:name="_Hlk61888736"/>
      <w:r w:rsidRPr="00B17856">
        <w:rPr>
          <w:rFonts w:ascii="Arial" w:hAnsi="Arial" w:cs="Arial"/>
          <w:b/>
        </w:rPr>
        <w:t>AB „Energijos skirstymo operatorius“</w:t>
      </w:r>
      <w:r w:rsidRPr="00B17856">
        <w:rPr>
          <w:rFonts w:ascii="Arial" w:hAnsi="Arial" w:cs="Arial"/>
        </w:rPr>
        <w:t xml:space="preserve">, pagal Lietuvos Respublikos įstatymus teisėtai įregistruota ir veikianti akcinė bendrovė, juridinio asmens kodas 304151376, PVM mokėtojo kodas LT100009860612, registruotos buveinės adresas </w:t>
      </w:r>
      <w:r w:rsidR="00B57892" w:rsidRPr="00B17856">
        <w:rPr>
          <w:rFonts w:ascii="Arial" w:hAnsi="Arial" w:cs="Arial"/>
        </w:rPr>
        <w:t>Laisvės pr. 10, LT-</w:t>
      </w:r>
      <w:r w:rsidR="00B57892" w:rsidRPr="00B17856">
        <w:rPr>
          <w:rFonts w:ascii="Arial" w:hAnsi="Arial" w:cs="Arial"/>
          <w:shd w:val="clear" w:color="auto" w:fill="FFFFFF"/>
        </w:rPr>
        <w:t>04215</w:t>
      </w:r>
      <w:r w:rsidR="00B57892">
        <w:rPr>
          <w:rFonts w:ascii="Arial" w:hAnsi="Arial" w:cs="Arial"/>
          <w:lang w:eastAsia="lt-LT"/>
        </w:rPr>
        <w:t xml:space="preserve"> Vilnius</w:t>
      </w:r>
      <w:r w:rsidRPr="00C809B1">
        <w:rPr>
          <w:rFonts w:ascii="Arial" w:hAnsi="Arial" w:cs="Arial"/>
        </w:rPr>
        <w:t>, 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xml:space="preserve">] (toliau – </w:t>
      </w:r>
      <w:r>
        <w:rPr>
          <w:rFonts w:ascii="Arial" w:hAnsi="Arial" w:cs="Arial"/>
        </w:rPr>
        <w:t>Užsakovas</w:t>
      </w:r>
      <w:r w:rsidRPr="00C809B1">
        <w:rPr>
          <w:rFonts w:ascii="Arial" w:hAnsi="Arial" w:cs="Arial"/>
        </w:rPr>
        <w:t>), ir</w:t>
      </w:r>
    </w:p>
    <w:p w14:paraId="041C736F" w14:textId="77777777" w:rsidR="001A77F1" w:rsidRDefault="001A77F1" w:rsidP="001A77F1">
      <w:pPr>
        <w:jc w:val="both"/>
        <w:rPr>
          <w:rFonts w:ascii="Arial" w:hAnsi="Arial" w:cs="Arial"/>
        </w:rPr>
      </w:pP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Default="006A4D27" w:rsidP="004E6CB5">
      <w:pPr>
        <w:tabs>
          <w:tab w:val="left" w:pos="709"/>
        </w:tabs>
        <w:jc w:val="both"/>
        <w:rPr>
          <w:rFonts w:ascii="Arial" w:hAnsi="Arial" w:cs="Arial"/>
          <w:i/>
        </w:rPr>
      </w:pPr>
    </w:p>
    <w:p w14:paraId="6F6861A1" w14:textId="77777777" w:rsidR="00B17856" w:rsidRPr="00FD51D7" w:rsidRDefault="00B17856"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3C2BFCDD"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3250BD" w:rsidRPr="003250BD">
        <w:rPr>
          <w:rFonts w:ascii="Arial" w:hAnsi="Arial" w:cs="Arial"/>
          <w:b/>
          <w:bCs/>
        </w:rPr>
        <w:t xml:space="preserve">2026-ESO-623 Akumuliatorių baterijų ir įkroviklių keitimo </w:t>
      </w:r>
      <w:r w:rsidRPr="003250BD">
        <w:rPr>
          <w:rFonts w:ascii="Arial" w:hAnsi="Arial" w:cs="Arial"/>
          <w:b/>
          <w:bCs/>
        </w:rPr>
        <w:t>darbus</w:t>
      </w:r>
      <w:r w:rsidRPr="00FD51D7">
        <w:rPr>
          <w:rFonts w:ascii="Arial" w:hAnsi="Arial" w:cs="Arial"/>
        </w:rPr>
        <w:t xml:space="preserve"> (toliau– Darbai, o Užsakovas įsipareigoja priimti atliktus Darbus ir sumokėti už juos Sutartyje nurodytomis sąlygomis ir tvarka</w:t>
      </w:r>
      <w:r w:rsidRPr="00FD51D7">
        <w:rPr>
          <w:rFonts w:ascii="Arial" w:hAnsi="Arial" w:cs="Arial"/>
          <w:i/>
        </w:rPr>
        <w:t>.</w:t>
      </w:r>
    </w:p>
    <w:p w14:paraId="2DE42BB4" w14:textId="5D50260C"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3250BD">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6A30B0C2" w14:textId="36F3373B" w:rsidR="009B1D45" w:rsidRPr="000D5FC6" w:rsidRDefault="009B1D45">
      <w:pPr>
        <w:numPr>
          <w:ilvl w:val="1"/>
          <w:numId w:val="2"/>
        </w:numPr>
        <w:tabs>
          <w:tab w:val="clear" w:pos="360"/>
          <w:tab w:val="left" w:pos="567"/>
        </w:tabs>
        <w:ind w:left="567" w:hanging="567"/>
        <w:jc w:val="both"/>
        <w:rPr>
          <w:rFonts w:ascii="Arial" w:hAnsi="Arial" w:cs="Arial"/>
        </w:rPr>
      </w:pPr>
      <w:bookmarkStart w:id="1" w:name="_Ref341351825"/>
      <w:r w:rsidRPr="000D5FC6">
        <w:rPr>
          <w:rFonts w:ascii="Arial" w:hAnsi="Arial" w:cs="Arial"/>
        </w:rPr>
        <w:t xml:space="preserve">Bendra </w:t>
      </w:r>
      <w:r w:rsidR="00784D67" w:rsidRPr="000D5FC6">
        <w:rPr>
          <w:rFonts w:ascii="Arial" w:hAnsi="Arial" w:cs="Arial"/>
        </w:rPr>
        <w:t>Sutarties kaina yra</w:t>
      </w:r>
      <w:r w:rsidRPr="000D5FC6">
        <w:rPr>
          <w:rFonts w:ascii="Arial" w:hAnsi="Arial" w:cs="Arial"/>
        </w:rPr>
        <w:t xml:space="preserve"> </w:t>
      </w:r>
      <w:r w:rsidR="00532B8F" w:rsidRPr="000D5FC6">
        <w:rPr>
          <w:rFonts w:ascii="Arial" w:hAnsi="Arial" w:cs="Arial"/>
          <w:i/>
          <w:highlight w:val="lightGray"/>
        </w:rPr>
        <w:t>___.___,__</w:t>
      </w:r>
      <w:r w:rsidR="00532B8F" w:rsidRPr="000D5FC6">
        <w:rPr>
          <w:rFonts w:ascii="Arial" w:hAnsi="Arial" w:cs="Arial"/>
        </w:rPr>
        <w:t xml:space="preserve"> </w:t>
      </w:r>
      <w:r w:rsidR="00EC24EB"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________________________</w:t>
      </w:r>
      <w:r w:rsidR="00532B8F" w:rsidRPr="000D5FC6">
        <w:rPr>
          <w:rFonts w:ascii="Arial" w:hAnsi="Arial" w:cs="Arial"/>
        </w:rPr>
        <w:t xml:space="preserve"> </w:t>
      </w:r>
      <w:r w:rsidR="00400910"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w:t>
      </w:r>
      <w:r w:rsidR="00532B8F" w:rsidRPr="000D5FC6">
        <w:rPr>
          <w:rFonts w:ascii="Arial" w:hAnsi="Arial" w:cs="Arial"/>
        </w:rPr>
        <w:t xml:space="preserve"> ct)</w:t>
      </w:r>
      <w:r w:rsidR="002C4044" w:rsidRPr="000D5FC6">
        <w:rPr>
          <w:rFonts w:ascii="Arial" w:hAnsi="Arial" w:cs="Arial"/>
        </w:rPr>
        <w:t>,</w:t>
      </w:r>
      <w:r w:rsidR="00532B8F" w:rsidRPr="000D5FC6">
        <w:rPr>
          <w:rFonts w:ascii="Arial" w:hAnsi="Arial" w:cs="Arial"/>
        </w:rPr>
        <w:t xml:space="preserve"> įskaitant PVM</w:t>
      </w:r>
      <w:r w:rsidRPr="000D5FC6">
        <w:rPr>
          <w:rFonts w:ascii="Arial" w:hAnsi="Arial" w:cs="Arial"/>
        </w:rPr>
        <w:t xml:space="preserve">. Bendrą </w:t>
      </w:r>
      <w:r w:rsidR="00224CD0" w:rsidRPr="000D5FC6">
        <w:rPr>
          <w:rFonts w:ascii="Arial" w:hAnsi="Arial" w:cs="Arial"/>
        </w:rPr>
        <w:t>Sutarties</w:t>
      </w:r>
      <w:r w:rsidR="004E1CB8" w:rsidRPr="000D5FC6">
        <w:rPr>
          <w:rFonts w:ascii="Arial" w:hAnsi="Arial" w:cs="Arial"/>
        </w:rPr>
        <w:t xml:space="preserve"> </w:t>
      </w:r>
      <w:r w:rsidRPr="000D5FC6">
        <w:rPr>
          <w:rFonts w:ascii="Arial" w:hAnsi="Arial" w:cs="Arial"/>
        </w:rPr>
        <w:t>kainą sudaro:</w:t>
      </w:r>
      <w:bookmarkEnd w:id="1"/>
      <w:r w:rsidRPr="000D5FC6">
        <w:rPr>
          <w:rFonts w:ascii="Arial" w:hAnsi="Arial" w:cs="Arial"/>
        </w:rPr>
        <w:t xml:space="preserve">  </w:t>
      </w:r>
    </w:p>
    <w:p w14:paraId="68F9EC0C" w14:textId="1E19595A" w:rsidR="00532B8F" w:rsidRDefault="009B1D45">
      <w:pPr>
        <w:pStyle w:val="ListParagraph"/>
        <w:numPr>
          <w:ilvl w:val="2"/>
          <w:numId w:val="2"/>
        </w:numPr>
        <w:tabs>
          <w:tab w:val="clear" w:pos="720"/>
          <w:tab w:val="left" w:pos="709"/>
        </w:tabs>
        <w:ind w:left="1418" w:hanging="851"/>
        <w:jc w:val="both"/>
        <w:rPr>
          <w:rFonts w:ascii="Arial" w:hAnsi="Arial" w:cs="Arial"/>
        </w:rPr>
      </w:pPr>
      <w:r w:rsidRPr="00FD51D7">
        <w:rPr>
          <w:rFonts w:ascii="Arial" w:hAnsi="Arial" w:cs="Arial"/>
        </w:rPr>
        <w:t xml:space="preserve">Darbų kaina </w:t>
      </w:r>
      <w:r w:rsidR="00532B8F" w:rsidRPr="00FD51D7">
        <w:rPr>
          <w:rFonts w:ascii="Arial" w:hAnsi="Arial" w:cs="Arial"/>
          <w:i/>
          <w:highlight w:val="lightGray"/>
        </w:rPr>
        <w:t>___.___,__</w:t>
      </w:r>
      <w:r w:rsidR="00532B8F" w:rsidRPr="00FD51D7">
        <w:rPr>
          <w:rFonts w:ascii="Arial" w:hAnsi="Arial" w:cs="Arial"/>
          <w:i/>
        </w:rPr>
        <w:t xml:space="preserve"> </w:t>
      </w:r>
      <w:r w:rsidR="00400910" w:rsidRPr="00FD51D7">
        <w:rPr>
          <w:rFonts w:ascii="Arial" w:hAnsi="Arial" w:cs="Arial"/>
        </w:rPr>
        <w:t xml:space="preserve">euro </w:t>
      </w:r>
      <w:r w:rsidR="00532B8F" w:rsidRPr="00FD51D7">
        <w:rPr>
          <w:rFonts w:ascii="Arial" w:hAnsi="Arial" w:cs="Arial"/>
        </w:rPr>
        <w:t>(</w:t>
      </w:r>
      <w:r w:rsidR="00532B8F" w:rsidRPr="00FD51D7">
        <w:rPr>
          <w:rFonts w:ascii="Arial" w:hAnsi="Arial" w:cs="Arial"/>
          <w:i/>
          <w:highlight w:val="lightGray"/>
        </w:rPr>
        <w:t>________________________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2C4044" w:rsidRPr="00FD51D7">
        <w:rPr>
          <w:rFonts w:ascii="Arial" w:hAnsi="Arial" w:cs="Arial"/>
        </w:rPr>
        <w:t>,</w:t>
      </w:r>
      <w:r w:rsidR="00532B8F" w:rsidRPr="00FD51D7">
        <w:rPr>
          <w:rFonts w:ascii="Arial" w:hAnsi="Arial" w:cs="Arial"/>
        </w:rPr>
        <w:t xml:space="preserve"> neįskaitant PVM;</w:t>
      </w:r>
    </w:p>
    <w:p w14:paraId="47587351" w14:textId="7E11D444" w:rsidR="001F6A1C" w:rsidRPr="00FD51D7" w:rsidRDefault="001F6A1C">
      <w:pPr>
        <w:pStyle w:val="ListParagraph"/>
        <w:numPr>
          <w:ilvl w:val="2"/>
          <w:numId w:val="2"/>
        </w:numPr>
        <w:tabs>
          <w:tab w:val="clear" w:pos="720"/>
          <w:tab w:val="left" w:pos="709"/>
        </w:tabs>
        <w:ind w:left="1418" w:hanging="851"/>
        <w:jc w:val="both"/>
        <w:rPr>
          <w:rFonts w:ascii="Arial" w:hAnsi="Arial" w:cs="Arial"/>
        </w:rPr>
      </w:pPr>
      <w:r>
        <w:rPr>
          <w:rFonts w:ascii="Arial" w:hAnsi="Arial" w:cs="Arial"/>
        </w:rPr>
        <w:t>Projektavimo paslaugų</w:t>
      </w:r>
      <w:r w:rsidRPr="00FD51D7">
        <w:rPr>
          <w:rFonts w:ascii="Arial" w:hAnsi="Arial" w:cs="Arial"/>
        </w:rPr>
        <w:t xml:space="preserve"> kaina</w:t>
      </w:r>
      <w:r>
        <w:rPr>
          <w:rFonts w:ascii="Arial" w:hAnsi="Arial" w:cs="Arial"/>
        </w:rPr>
        <w:t xml:space="preserve"> </w:t>
      </w:r>
      <w:r w:rsidRPr="00FD51D7">
        <w:rPr>
          <w:rFonts w:ascii="Arial" w:hAnsi="Arial" w:cs="Arial"/>
          <w:i/>
          <w:highlight w:val="lightGray"/>
        </w:rPr>
        <w:t>___.___,__</w:t>
      </w:r>
      <w:r w:rsidRPr="00FD51D7">
        <w:rPr>
          <w:rFonts w:ascii="Arial" w:hAnsi="Arial" w:cs="Arial"/>
          <w:i/>
        </w:rPr>
        <w:t xml:space="preserve"> </w:t>
      </w:r>
      <w:r w:rsidRPr="00FD51D7">
        <w:rPr>
          <w:rFonts w:ascii="Arial" w:hAnsi="Arial" w:cs="Arial"/>
        </w:rPr>
        <w:t>euro (</w:t>
      </w:r>
      <w:r w:rsidRPr="00FD51D7">
        <w:rPr>
          <w:rFonts w:ascii="Arial" w:hAnsi="Arial" w:cs="Arial"/>
          <w:i/>
          <w:highlight w:val="lightGray"/>
        </w:rPr>
        <w:t>________________________</w:t>
      </w:r>
      <w:r w:rsidRPr="00FD51D7">
        <w:rPr>
          <w:rFonts w:ascii="Arial" w:hAnsi="Arial" w:cs="Arial"/>
        </w:rPr>
        <w:t xml:space="preserve"> eurų </w:t>
      </w:r>
      <w:r w:rsidRPr="00FD51D7">
        <w:rPr>
          <w:rFonts w:ascii="Arial" w:hAnsi="Arial" w:cs="Arial"/>
          <w:i/>
          <w:highlight w:val="lightGray"/>
        </w:rPr>
        <w:t>__</w:t>
      </w:r>
      <w:r w:rsidRPr="00FD51D7">
        <w:rPr>
          <w:rFonts w:ascii="Arial" w:hAnsi="Arial" w:cs="Arial"/>
        </w:rPr>
        <w:t xml:space="preserve"> ct), neįskaitant PVM</w:t>
      </w:r>
      <w:r w:rsidR="000D5FC6">
        <w:rPr>
          <w:rFonts w:ascii="Arial" w:hAnsi="Arial" w:cs="Arial"/>
        </w:rPr>
        <w:t xml:space="preserve">. </w:t>
      </w:r>
      <w:r w:rsidR="000D5FC6" w:rsidRPr="000D5FC6">
        <w:rPr>
          <w:rFonts w:ascii="Arial" w:hAnsi="Arial" w:cs="Arial"/>
          <w:i/>
          <w:iCs/>
          <w:color w:val="FF0000"/>
        </w:rPr>
        <w:t>(Jeigu perkamos ir projektavimo paslaugos)</w:t>
      </w:r>
    </w:p>
    <w:p w14:paraId="4CE6F1A4" w14:textId="77777777" w:rsidR="001C05C2" w:rsidRDefault="009B1D45" w:rsidP="001C05C2">
      <w:pPr>
        <w:numPr>
          <w:ilvl w:val="2"/>
          <w:numId w:val="2"/>
        </w:numPr>
        <w:tabs>
          <w:tab w:val="clear" w:pos="720"/>
          <w:tab w:val="left" w:pos="709"/>
        </w:tabs>
        <w:ind w:left="1418" w:hanging="851"/>
        <w:jc w:val="both"/>
        <w:rPr>
          <w:rFonts w:ascii="Arial" w:hAnsi="Arial" w:cs="Arial"/>
        </w:rPr>
      </w:pPr>
      <w:r w:rsidRPr="00FD51D7">
        <w:rPr>
          <w:rFonts w:ascii="Arial" w:hAnsi="Arial" w:cs="Arial"/>
        </w:rPr>
        <w:t>Pridėtinės vertės mokestis</w:t>
      </w:r>
      <w:r w:rsidR="002C4044" w:rsidRPr="00FD51D7">
        <w:rPr>
          <w:rFonts w:ascii="Arial" w:hAnsi="Arial" w:cs="Arial"/>
        </w:rPr>
        <w:t xml:space="preserve"> (PVM)</w:t>
      </w:r>
      <w:r w:rsidRPr="00FD51D7">
        <w:rPr>
          <w:rFonts w:ascii="Arial" w:hAnsi="Arial" w:cs="Arial"/>
        </w:rPr>
        <w:t xml:space="preserve"> </w:t>
      </w:r>
      <w:r w:rsidR="000C2190" w:rsidRPr="00FD51D7">
        <w:rPr>
          <w:rFonts w:ascii="Arial" w:hAnsi="Arial" w:cs="Arial"/>
        </w:rPr>
        <w:t>(</w:t>
      </w:r>
      <w:r w:rsidRPr="00FD51D7">
        <w:rPr>
          <w:rFonts w:ascii="Arial" w:hAnsi="Arial" w:cs="Arial"/>
        </w:rPr>
        <w:t>21 %</w:t>
      </w:r>
      <w:r w:rsidR="000C2190" w:rsidRPr="00FD51D7">
        <w:rPr>
          <w:rFonts w:ascii="Arial" w:hAnsi="Arial" w:cs="Arial"/>
        </w:rPr>
        <w:t>)</w:t>
      </w:r>
      <w:r w:rsidRPr="00FD51D7">
        <w:rPr>
          <w:rFonts w:ascii="Arial" w:hAnsi="Arial" w:cs="Arial"/>
        </w:rPr>
        <w:t xml:space="preserve"> </w:t>
      </w:r>
      <w:r w:rsidR="00052B2D" w:rsidRPr="00FD51D7">
        <w:rPr>
          <w:rFonts w:ascii="Arial" w:hAnsi="Arial" w:cs="Arial"/>
        </w:rPr>
        <w:t xml:space="preserve">- </w:t>
      </w:r>
      <w:r w:rsidR="00532B8F" w:rsidRPr="00FD51D7">
        <w:rPr>
          <w:rFonts w:ascii="Arial" w:hAnsi="Arial" w:cs="Arial"/>
          <w:i/>
          <w:highlight w:val="lightGray"/>
        </w:rPr>
        <w:t>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0A60C2">
        <w:rPr>
          <w:rFonts w:ascii="Arial" w:hAnsi="Arial" w:cs="Arial"/>
        </w:rPr>
        <w:t xml:space="preserve"> </w:t>
      </w:r>
      <w:r w:rsidR="000A60C2">
        <w:rPr>
          <w:rFonts w:ascii="Arial" w:hAnsi="Arial" w:cs="Arial"/>
          <w:i/>
          <w:iCs/>
          <w:color w:val="FF0000"/>
        </w:rPr>
        <w:t>Jeigu Rangovas yra ne PVM mokėtojas papildomai įrašomas toks sakinys:</w:t>
      </w:r>
      <w:r w:rsidR="000A60C2" w:rsidRPr="006164DA">
        <w:rPr>
          <w:rFonts w:ascii="Arial" w:hAnsi="Arial" w:cs="Arial"/>
          <w:i/>
          <w:iCs/>
          <w:color w:val="FF0000"/>
        </w:rPr>
        <w:t xml:space="preserve"> </w:t>
      </w:r>
      <w:r w:rsidR="000A60C2" w:rsidRPr="000E2E62">
        <w:rPr>
          <w:rFonts w:ascii="Arial" w:hAnsi="Arial" w:cs="Arial"/>
        </w:rPr>
        <w:t xml:space="preserve">Rangovas </w:t>
      </w:r>
      <w:r w:rsidR="000A60C2" w:rsidRPr="000E2E62">
        <w:rPr>
          <w:rFonts w:ascii="Arial" w:hAnsi="Arial" w:cs="Arial"/>
        </w:rPr>
        <w:lastRenderedPageBreak/>
        <w:t>yra ne PVM mokėtojas.</w:t>
      </w:r>
      <w:r w:rsidR="000A60C2" w:rsidRPr="000E2E62">
        <w:rPr>
          <w:rFonts w:ascii="Arial" w:hAnsi="Arial" w:cs="Arial"/>
          <w:i/>
          <w:iCs/>
        </w:rPr>
        <w:t xml:space="preserve"> </w:t>
      </w:r>
      <w:r w:rsidR="000A60C2">
        <w:rPr>
          <w:rFonts w:ascii="Arial" w:hAnsi="Arial" w:cs="Arial"/>
          <w:i/>
          <w:iCs/>
          <w:color w:val="FF0000"/>
        </w:rPr>
        <w:t>Jei Sutarties objektui netaikomas PVM papildomai įrašomas toks sakinys:</w:t>
      </w:r>
      <w:r w:rsidR="000A60C2" w:rsidRPr="006164DA">
        <w:rPr>
          <w:rFonts w:ascii="Arial" w:hAnsi="Arial" w:cs="Arial"/>
          <w:i/>
          <w:iCs/>
          <w:color w:val="FF0000"/>
        </w:rPr>
        <w:t xml:space="preserve"> </w:t>
      </w:r>
      <w:r w:rsidR="000A60C2" w:rsidRPr="000E2E62">
        <w:rPr>
          <w:rFonts w:ascii="Arial" w:hAnsi="Arial" w:cs="Arial"/>
        </w:rPr>
        <w:t>PVM Sutarties objektui netaikomas, nes</w:t>
      </w:r>
      <w:r w:rsidR="000A60C2" w:rsidRPr="000E2E62">
        <w:rPr>
          <w:rFonts w:ascii="Arial" w:hAnsi="Arial" w:cs="Arial"/>
          <w:color w:val="FF0000"/>
        </w:rPr>
        <w:t xml:space="preserve"> (</w:t>
      </w:r>
      <w:r w:rsidR="000A60C2" w:rsidRPr="000A60C2">
        <w:rPr>
          <w:rFonts w:ascii="Arial" w:hAnsi="Arial" w:cs="Arial"/>
          <w:i/>
          <w:iCs/>
          <w:color w:val="FF0000"/>
        </w:rPr>
        <w:t>nurodyti priežastis</w:t>
      </w:r>
      <w:r w:rsidR="000A60C2" w:rsidRPr="000E2E62">
        <w:rPr>
          <w:rFonts w:ascii="Arial" w:hAnsi="Arial" w:cs="Arial"/>
          <w:color w:val="FF0000"/>
        </w:rPr>
        <w:t>)</w:t>
      </w:r>
      <w:r w:rsidR="000A60C2">
        <w:rPr>
          <w:rFonts w:ascii="Arial" w:hAnsi="Arial" w:cs="Arial"/>
          <w:i/>
          <w:iCs/>
          <w:color w:val="FF0000"/>
        </w:rPr>
        <w:t>.</w:t>
      </w:r>
      <w:r w:rsidR="000A60C2">
        <w:rPr>
          <w:rFonts w:ascii="Arial" w:hAnsi="Arial" w:cs="Arial"/>
          <w:color w:val="FF0000"/>
        </w:rPr>
        <w:t xml:space="preserve"> </w:t>
      </w:r>
      <w:r w:rsidR="000A60C2">
        <w:rPr>
          <w:rFonts w:ascii="Arial" w:hAnsi="Arial" w:cs="Arial"/>
          <w:i/>
          <w:iCs/>
          <w:color w:val="FF0000"/>
        </w:rPr>
        <w:t xml:space="preserve">Jeigu Rangovas yra užsienio įmonė ir ji yra PVM mokėtojas, papildomai rašomas toks sakinys: </w:t>
      </w:r>
      <w:r w:rsidR="000A60C2" w:rsidRPr="000E2E62">
        <w:rPr>
          <w:rFonts w:ascii="Arial" w:hAnsi="Arial" w:cs="Arial"/>
        </w:rPr>
        <w:t>PVM į Lietuvos Respublikos biudžetą sumoka Užsakovas.</w:t>
      </w:r>
    </w:p>
    <w:p w14:paraId="15575A6B" w14:textId="227517B1" w:rsidR="00552275" w:rsidRPr="001C05C2" w:rsidRDefault="000C75FF" w:rsidP="001C05C2">
      <w:pPr>
        <w:pStyle w:val="ListParagraph"/>
        <w:numPr>
          <w:ilvl w:val="1"/>
          <w:numId w:val="8"/>
        </w:numPr>
        <w:tabs>
          <w:tab w:val="left" w:pos="709"/>
        </w:tabs>
        <w:jc w:val="both"/>
        <w:rPr>
          <w:rFonts w:ascii="Arial" w:hAnsi="Arial" w:cs="Arial"/>
        </w:rPr>
      </w:pPr>
      <w:r w:rsidRPr="001C05C2">
        <w:rPr>
          <w:rFonts w:ascii="Arial" w:hAnsi="Arial" w:cs="Arial"/>
        </w:rPr>
        <w:t>Vadovaujantis Viešųjų pirkimų tarnybos direktoriaus patvirtinta</w:t>
      </w:r>
      <w:r w:rsidR="00784D67" w:rsidRPr="001C05C2">
        <w:rPr>
          <w:rFonts w:ascii="Arial" w:hAnsi="Arial" w:cs="Arial"/>
        </w:rPr>
        <w:t xml:space="preserve"> Kainodaros taisyklių nustatymo metodika</w:t>
      </w:r>
      <w:r w:rsidR="002543F8" w:rsidRPr="001C05C2">
        <w:rPr>
          <w:rFonts w:ascii="Arial" w:hAnsi="Arial" w:cs="Arial"/>
        </w:rPr>
        <w:t xml:space="preserve"> (toliau – Metodika)</w:t>
      </w:r>
      <w:r w:rsidR="00784D67" w:rsidRPr="001C05C2">
        <w:rPr>
          <w:rFonts w:ascii="Arial" w:hAnsi="Arial" w:cs="Arial"/>
        </w:rPr>
        <w:t xml:space="preserve">, </w:t>
      </w:r>
      <w:r w:rsidRPr="001C05C2">
        <w:rPr>
          <w:rFonts w:ascii="Arial" w:hAnsi="Arial" w:cs="Arial"/>
        </w:rPr>
        <w:t>taikomas kainos apskaičiavimo būdas</w:t>
      </w:r>
      <w:r w:rsidR="00784D67" w:rsidRPr="001C05C2">
        <w:rPr>
          <w:rFonts w:ascii="Arial" w:hAnsi="Arial" w:cs="Arial"/>
        </w:rPr>
        <w:t>:</w:t>
      </w:r>
      <w:r w:rsidR="00552275" w:rsidRPr="001C05C2">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AE1C5C" w:rsidRPr="001C05C2">
            <w:rPr>
              <w:rFonts w:ascii="Arial" w:hAnsi="Arial" w:cs="Arial"/>
            </w:rPr>
            <w:t>fiksuota kaina</w:t>
          </w:r>
        </w:sdtContent>
      </w:sdt>
      <w:bookmarkEnd w:id="2"/>
      <w:bookmarkEnd w:id="3"/>
      <w:r w:rsidR="00552275" w:rsidRPr="001C05C2">
        <w:rPr>
          <w:rFonts w:ascii="Arial" w:hAnsi="Arial" w:cs="Arial"/>
          <w:i/>
          <w:lang w:eastAsia="lt-LT"/>
        </w:rPr>
        <w:t>.</w:t>
      </w:r>
    </w:p>
    <w:p w14:paraId="0D253E41" w14:textId="52C996A6" w:rsidR="00EE06FF" w:rsidRPr="00235DB0" w:rsidRDefault="00EE06FF" w:rsidP="00EE06FF">
      <w:pPr>
        <w:pStyle w:val="ListParagraph"/>
        <w:numPr>
          <w:ilvl w:val="1"/>
          <w:numId w:val="8"/>
        </w:numPr>
        <w:tabs>
          <w:tab w:val="clear" w:pos="360"/>
          <w:tab w:val="num" w:pos="567"/>
          <w:tab w:val="num" w:pos="851"/>
        </w:tabs>
        <w:jc w:val="both"/>
        <w:rPr>
          <w:rFonts w:ascii="Arial" w:hAnsi="Arial" w:cs="Arial"/>
          <w:iCs/>
          <w:lang w:eastAsia="lt-LT"/>
        </w:rPr>
      </w:pPr>
      <w:r w:rsidRPr="00235DB0">
        <w:rPr>
          <w:rFonts w:ascii="Arial" w:hAnsi="Arial" w:cs="Arial"/>
          <w:iCs/>
          <w:lang w:eastAsia="lt-LT"/>
        </w:rPr>
        <w:t>Užsakovas už Darbus sumoka Sutarties SD 2.</w:t>
      </w:r>
      <w:r w:rsidR="00A03C25">
        <w:rPr>
          <w:rFonts w:ascii="Arial" w:hAnsi="Arial" w:cs="Arial"/>
          <w:iCs/>
          <w:lang w:eastAsia="lt-LT"/>
        </w:rPr>
        <w:t>2</w:t>
      </w:r>
      <w:r w:rsidRPr="00235DB0">
        <w:rPr>
          <w:rFonts w:ascii="Arial" w:hAnsi="Arial" w:cs="Arial"/>
          <w:iCs/>
          <w:lang w:eastAsia="lt-LT"/>
        </w:rPr>
        <w:t xml:space="preserve">. punkte nustatyto dydžio kainą Techninėje specifikacijoje nustatyta tvarka. </w:t>
      </w:r>
    </w:p>
    <w:p w14:paraId="68D1F54A" w14:textId="77777777" w:rsidR="00EE06FF" w:rsidRPr="00235DB0" w:rsidRDefault="00EE06FF" w:rsidP="00EE06FF">
      <w:pPr>
        <w:pStyle w:val="ListParagraph"/>
        <w:numPr>
          <w:ilvl w:val="1"/>
          <w:numId w:val="8"/>
        </w:numPr>
        <w:tabs>
          <w:tab w:val="clear" w:pos="360"/>
          <w:tab w:val="num" w:pos="567"/>
          <w:tab w:val="num" w:pos="851"/>
        </w:tabs>
        <w:jc w:val="both"/>
        <w:rPr>
          <w:rFonts w:ascii="Arial" w:hAnsi="Arial" w:cs="Arial"/>
          <w:iCs/>
          <w:lang w:eastAsia="lt-LT"/>
        </w:rPr>
      </w:pPr>
      <w:r w:rsidRPr="00235DB0">
        <w:rPr>
          <w:rFonts w:ascii="Arial" w:hAnsi="Arial" w:cs="Arial"/>
          <w:iCs/>
          <w:lang w:eastAsia="lt-LT"/>
        </w:rPr>
        <w:t>Bendra Darbų kaina Sutarties galiojimo laikotarpiu nekeičiama, išskyrus atvejus, jei Bendra Sutarties kaina mažinama dėl Darbų kainų ar atskirų Darbų įkainių mažinimo Šalių rašytiniu susitarimu arba keičiama Sutarties Priede Nr. 4 nustatyta tvarka</w:t>
      </w:r>
      <w:r>
        <w:rPr>
          <w:rFonts w:ascii="Arial" w:hAnsi="Arial" w:cs="Arial"/>
          <w:iCs/>
          <w:lang w:eastAsia="lt-LT"/>
        </w:rPr>
        <w:t>.</w:t>
      </w:r>
      <w:r w:rsidRPr="00235DB0">
        <w:rPr>
          <w:rFonts w:ascii="Arial" w:hAnsi="Arial" w:cs="Arial"/>
          <w:iCs/>
          <w:lang w:eastAsia="lt-LT"/>
        </w:rPr>
        <w:t xml:space="preserve"> </w:t>
      </w:r>
    </w:p>
    <w:p w14:paraId="59BC0221" w14:textId="77777777" w:rsidR="00EE06FF" w:rsidRPr="00747864" w:rsidRDefault="00EE06FF" w:rsidP="00EE06FF">
      <w:pPr>
        <w:pStyle w:val="ListParagraph"/>
        <w:numPr>
          <w:ilvl w:val="1"/>
          <w:numId w:val="8"/>
        </w:numPr>
        <w:tabs>
          <w:tab w:val="clear" w:pos="360"/>
          <w:tab w:val="num" w:pos="567"/>
          <w:tab w:val="num" w:pos="851"/>
        </w:tabs>
        <w:jc w:val="both"/>
        <w:rPr>
          <w:rFonts w:ascii="Arial" w:hAnsi="Arial" w:cs="Arial"/>
          <w:iCs/>
          <w:lang w:eastAsia="lt-LT"/>
        </w:rPr>
      </w:pPr>
      <w:r w:rsidRPr="00235DB0">
        <w:rPr>
          <w:rFonts w:ascii="Arial" w:hAnsi="Arial" w:cs="Arial"/>
          <w:iCs/>
          <w:lang w:eastAsia="lt-LT"/>
        </w:rPr>
        <w:t xml:space="preserve">Kaina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 proporcingai sumažinant bendrą Sutarties kainą. </w:t>
      </w:r>
    </w:p>
    <w:p w14:paraId="76B2B5F8" w14:textId="77777777" w:rsidR="00FD51D7" w:rsidRPr="00FD51D7" w:rsidRDefault="00FD51D7" w:rsidP="004E6CB5">
      <w:pPr>
        <w:pStyle w:val="S2lygis"/>
        <w:numPr>
          <w:ilvl w:val="0"/>
          <w:numId w:val="0"/>
        </w:numPr>
        <w:tabs>
          <w:tab w:val="left" w:pos="709"/>
        </w:tabs>
        <w:spacing w:before="0" w:after="0"/>
        <w:rPr>
          <w:rFonts w:ascii="Arial" w:hAnsi="Arial" w:cs="Arial"/>
          <w:color w:val="0D0D0D"/>
          <w:sz w:val="20"/>
          <w:szCs w:val="20"/>
        </w:rPr>
      </w:pP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05B67750" w14:textId="77777777" w:rsidR="008F746D" w:rsidRPr="000D5FC6" w:rsidRDefault="005B188F" w:rsidP="008F746D">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008F746D" w:rsidRPr="006F629A">
        <w:rPr>
          <w:rFonts w:ascii="Arial" w:hAnsi="Arial" w:cs="Arial"/>
          <w:iCs/>
        </w:rPr>
        <w:t>Užsakovas</w:t>
      </w:r>
      <w:r w:rsidR="008F746D" w:rsidRPr="000D5FC6">
        <w:rPr>
          <w:rFonts w:ascii="Arial" w:hAnsi="Arial" w:cs="Arial"/>
          <w:iCs/>
        </w:rPr>
        <w:t xml:space="preserve"> sumoka </w:t>
      </w:r>
      <w:r w:rsidR="008F746D" w:rsidRPr="006F629A">
        <w:rPr>
          <w:rFonts w:ascii="Arial" w:hAnsi="Arial" w:cs="Arial"/>
          <w:iCs/>
        </w:rPr>
        <w:t>Rangovui</w:t>
      </w:r>
      <w:r w:rsidR="008F746D" w:rsidRPr="000D5FC6">
        <w:rPr>
          <w:rFonts w:ascii="Arial" w:hAnsi="Arial" w:cs="Arial"/>
          <w:iCs/>
        </w:rPr>
        <w:t xml:space="preserve"> per 30 (trisdešimt) Dienų nuo Sąskaitos gavimo dienos. </w:t>
      </w:r>
      <w:r w:rsidR="008F746D" w:rsidRPr="006F629A">
        <w:rPr>
          <w:rFonts w:ascii="Arial" w:hAnsi="Arial" w:cs="Arial"/>
          <w:iCs/>
        </w:rPr>
        <w:t>Rangovas</w:t>
      </w:r>
      <w:r w:rsidR="008F746D" w:rsidRPr="000D5FC6">
        <w:rPr>
          <w:rFonts w:ascii="Arial" w:hAnsi="Arial" w:cs="Arial"/>
          <w:iCs/>
        </w:rPr>
        <w:t xml:space="preserve"> turi teisę pateikti Sąskaitą apmokėjimui tik po faktinio </w:t>
      </w:r>
      <w:r w:rsidR="008F746D" w:rsidRPr="006F629A">
        <w:rPr>
          <w:rFonts w:ascii="Arial" w:hAnsi="Arial" w:cs="Arial"/>
          <w:iCs/>
        </w:rPr>
        <w:t>Darbų atlikimo</w:t>
      </w:r>
      <w:r w:rsidR="008F746D" w:rsidRPr="000D5FC6">
        <w:rPr>
          <w:rFonts w:ascii="Arial" w:hAnsi="Arial" w:cs="Arial"/>
          <w:iCs/>
        </w:rPr>
        <w:t>, Šalims pasirašius Aktą, jei Techninėje specifikacijoje nenumatyta kitaip.</w:t>
      </w:r>
    </w:p>
    <w:p w14:paraId="440BE279" w14:textId="77777777" w:rsidR="008F746D" w:rsidRPr="000D5FC6" w:rsidRDefault="008F746D" w:rsidP="008F746D">
      <w:pPr>
        <w:tabs>
          <w:tab w:val="left" w:pos="567"/>
        </w:tabs>
        <w:ind w:left="567" w:hanging="567"/>
        <w:jc w:val="both"/>
        <w:rPr>
          <w:rFonts w:ascii="Arial" w:hAnsi="Arial" w:cs="Arial"/>
          <w:iCs/>
        </w:rPr>
      </w:pPr>
      <w:r w:rsidRPr="000D5FC6">
        <w:rPr>
          <w:rFonts w:ascii="Arial" w:hAnsi="Arial" w:cs="Arial"/>
          <w:iCs/>
        </w:rPr>
        <w:t>3.2.</w:t>
      </w:r>
      <w:r w:rsidRPr="000D5FC6">
        <w:rPr>
          <w:rFonts w:ascii="Arial" w:hAnsi="Arial" w:cs="Arial"/>
          <w:iCs/>
        </w:rPr>
        <w:tab/>
        <w:t>Detali apmokėjimo tvarka nurodyta Techninėje specifikacijoje.</w:t>
      </w:r>
    </w:p>
    <w:p w14:paraId="29C500A5" w14:textId="5EC35174" w:rsidR="008F746D" w:rsidRDefault="008F746D" w:rsidP="008F746D">
      <w:pPr>
        <w:tabs>
          <w:tab w:val="left" w:pos="567"/>
        </w:tabs>
        <w:jc w:val="both"/>
        <w:rPr>
          <w:rFonts w:ascii="Arial" w:hAnsi="Arial" w:cs="Arial"/>
          <w:iCs/>
        </w:rPr>
      </w:pP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22F94A2F" w14:textId="77777777" w:rsidR="00A93617" w:rsidRDefault="00A93617" w:rsidP="00A93617">
      <w:pPr>
        <w:numPr>
          <w:ilvl w:val="1"/>
          <w:numId w:val="5"/>
        </w:numPr>
        <w:tabs>
          <w:tab w:val="left" w:pos="567"/>
        </w:tabs>
        <w:ind w:left="567" w:hanging="567"/>
        <w:jc w:val="both"/>
        <w:rPr>
          <w:rFonts w:ascii="Arial" w:hAnsi="Arial" w:cs="Arial"/>
        </w:rPr>
      </w:pPr>
      <w:r w:rsidRPr="00FD51D7">
        <w:rPr>
          <w:rFonts w:ascii="Arial" w:hAnsi="Arial" w:cs="Arial"/>
        </w:rPr>
        <w:t xml:space="preserve">Rangovo atliekamų Darbų kokybė turi atitikti </w:t>
      </w:r>
      <w:r w:rsidRPr="389D5815">
        <w:rPr>
          <w:rFonts w:ascii="Arial" w:hAnsi="Arial" w:cs="Arial"/>
        </w:rPr>
        <w:t>Pirkimo objektui keliamus reikalavimus ir standartus, nurodytus Pirkimo sąlygose bei teisės aktuose, reglamentuojančiuose tokio pobūdžio</w:t>
      </w:r>
      <w:r w:rsidRPr="00FD51D7" w:rsidDel="0079608C">
        <w:rPr>
          <w:rFonts w:ascii="Arial" w:hAnsi="Arial" w:cs="Arial"/>
        </w:rPr>
        <w:t xml:space="preserve"> </w:t>
      </w:r>
      <w:r>
        <w:rPr>
          <w:rFonts w:ascii="Arial" w:hAnsi="Arial" w:cs="Arial"/>
        </w:rPr>
        <w:t xml:space="preserve">darbų atlikimą. </w:t>
      </w:r>
      <w:r w:rsidRPr="389D5815">
        <w:rPr>
          <w:rFonts w:ascii="Arial" w:hAnsi="Arial" w:cs="Arial"/>
        </w:rPr>
        <w:t>Garantiniai terminai, jų trukmė ir sąlygos nurodyti Techninėje specifikacijoje</w:t>
      </w:r>
      <w:r>
        <w:rPr>
          <w:rFonts w:ascii="Arial" w:hAnsi="Arial" w:cs="Arial"/>
        </w:rPr>
        <w:t>.</w:t>
      </w:r>
      <w:r w:rsidRPr="00FD51D7" w:rsidDel="0079608C">
        <w:rPr>
          <w:rFonts w:ascii="Arial" w:hAnsi="Arial" w:cs="Arial"/>
        </w:rPr>
        <w:t xml:space="preserve"> </w:t>
      </w:r>
    </w:p>
    <w:p w14:paraId="509FB3A8" w14:textId="77777777" w:rsidR="00A93617" w:rsidRPr="00726B6E" w:rsidRDefault="00A93617" w:rsidP="00A93617">
      <w:pPr>
        <w:numPr>
          <w:ilvl w:val="1"/>
          <w:numId w:val="5"/>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r w:rsidRPr="00726B6E">
        <w:rPr>
          <w:rFonts w:ascii="Arial" w:hAnsi="Arial" w:cs="Arial"/>
        </w:rPr>
        <w:t>Rangovas užtikrina pašalinimo pagrindų, nurodytų Pirkimo sąlygose, nebuvimą visą Sutarties galiojimo laikotarpį.</w:t>
      </w:r>
    </w:p>
    <w:p w14:paraId="19BC11EB" w14:textId="77777777" w:rsidR="00A93617" w:rsidRPr="00726B6E" w:rsidRDefault="00A93617" w:rsidP="00A93617">
      <w:pPr>
        <w:pStyle w:val="ListParagraph"/>
        <w:numPr>
          <w:ilvl w:val="1"/>
          <w:numId w:val="5"/>
        </w:numPr>
        <w:tabs>
          <w:tab w:val="left" w:pos="567"/>
        </w:tabs>
        <w:ind w:left="567" w:hanging="567"/>
        <w:jc w:val="both"/>
        <w:rPr>
          <w:rFonts w:ascii="Arial" w:hAnsi="Arial" w:cs="Arial"/>
        </w:rPr>
      </w:pPr>
      <w:r w:rsidRPr="00726B6E">
        <w:rPr>
          <w:rFonts w:ascii="Arial" w:hAnsi="Arial" w:cs="Arial"/>
        </w:rPr>
        <w:t xml:space="preserve">Bendradarbiavimas tarp Šalių vyksta, įskaitant teiktinus pagal Techninę specifikaciją dokumentus, informaciją, konsultacijas, mokymus, tik lietuvių kalba, jei Techninėje specifikacijoje nenurodyta kitaip. </w:t>
      </w:r>
    </w:p>
    <w:p w14:paraId="5F082EB3" w14:textId="77777777" w:rsidR="00A93617" w:rsidRPr="00726B6E" w:rsidRDefault="00A93617" w:rsidP="00A93617">
      <w:pPr>
        <w:numPr>
          <w:ilvl w:val="1"/>
          <w:numId w:val="5"/>
        </w:numPr>
        <w:tabs>
          <w:tab w:val="left" w:pos="567"/>
        </w:tabs>
        <w:ind w:left="567" w:hanging="567"/>
        <w:jc w:val="both"/>
        <w:rPr>
          <w:rFonts w:ascii="Arial" w:hAnsi="Arial" w:cs="Arial"/>
        </w:rPr>
      </w:pPr>
      <w:r w:rsidRPr="00726B6E">
        <w:rPr>
          <w:rFonts w:ascii="Arial" w:hAnsi="Arial" w:cs="Arial"/>
        </w:rPr>
        <w:t xml:space="preserve">Darbų trūkumai laikomi suprantami kaip jie apibrėžti Sutarties BD 1.18 punkte. </w:t>
      </w:r>
    </w:p>
    <w:p w14:paraId="57F46A0F" w14:textId="77777777" w:rsidR="00A93617" w:rsidRPr="002116F6" w:rsidRDefault="00A93617" w:rsidP="00A93617">
      <w:pPr>
        <w:pStyle w:val="ListParagraph"/>
        <w:numPr>
          <w:ilvl w:val="1"/>
          <w:numId w:val="5"/>
        </w:numPr>
        <w:tabs>
          <w:tab w:val="left" w:pos="567"/>
        </w:tabs>
        <w:ind w:left="567" w:hanging="567"/>
        <w:jc w:val="both"/>
        <w:rPr>
          <w:rFonts w:ascii="Arial" w:hAnsi="Arial" w:cs="Arial"/>
        </w:rPr>
      </w:pPr>
      <w:r w:rsidRPr="00726B6E">
        <w:rPr>
          <w:rFonts w:ascii="Arial" w:hAnsi="Arial" w:cs="Arial"/>
        </w:rPr>
        <w:t>Darbų trūkumai šalinami Rangovo sąskaita, Techninėje specifikacijoje bei Sutartyje nustatyta tvarka ir terminais. Netesybos už trūkumų nepašalinimą nustatytu terminu taikomos</w:t>
      </w:r>
      <w:r w:rsidRPr="00562F9F">
        <w:rPr>
          <w:rFonts w:ascii="Arial" w:hAnsi="Arial" w:cs="Arial"/>
        </w:rPr>
        <w:t xml:space="preserve"> po Darbų atliki</w:t>
      </w:r>
      <w:r w:rsidRPr="002116F6">
        <w:rPr>
          <w:rFonts w:ascii="Arial" w:hAnsi="Arial" w:cs="Arial"/>
        </w:rPr>
        <w:t xml:space="preserve">mo, Šalims pasirašius Aktą, ir </w:t>
      </w:r>
      <w:r>
        <w:rPr>
          <w:rFonts w:ascii="Arial" w:hAnsi="Arial" w:cs="Arial"/>
        </w:rPr>
        <w:t>G</w:t>
      </w:r>
      <w:r w:rsidRPr="002116F6">
        <w:rPr>
          <w:rFonts w:ascii="Arial" w:hAnsi="Arial" w:cs="Arial"/>
        </w:rPr>
        <w:t xml:space="preserve">arantinio termino galiojimo metu. Iki Darbų perdavimo – priėmimo Akto pasirašymo (pvz. testavimo metu), nustačius trūkumus, jie šalinami Rangovo lėšomis per Techninėje specifikacijoje nustatytą terminą, Rangovui vėluojant, netesybos netaikomos, tačiau tokiu atveju netesybos taikomos už vėlavimą Sutartyje nustatytu terminu </w:t>
      </w:r>
      <w:r>
        <w:rPr>
          <w:rFonts w:ascii="Arial" w:hAnsi="Arial" w:cs="Arial"/>
        </w:rPr>
        <w:t>atlikti Darbus</w:t>
      </w:r>
      <w:r w:rsidRPr="002116F6">
        <w:rPr>
          <w:rFonts w:ascii="Arial" w:hAnsi="Arial" w:cs="Arial"/>
        </w:rPr>
        <w:t>, atitinkanči</w:t>
      </w:r>
      <w:r>
        <w:rPr>
          <w:rFonts w:ascii="Arial" w:hAnsi="Arial" w:cs="Arial"/>
        </w:rPr>
        <w:t>us</w:t>
      </w:r>
      <w:r w:rsidRPr="002116F6">
        <w:rPr>
          <w:rFonts w:ascii="Arial" w:hAnsi="Arial" w:cs="Arial"/>
        </w:rPr>
        <w:t xml:space="preserve"> visus Pirkimo sąlygų reikalavimus. </w:t>
      </w:r>
    </w:p>
    <w:p w14:paraId="5695A3E7" w14:textId="77777777" w:rsidR="00A93617" w:rsidRPr="00D30786" w:rsidRDefault="00A93617" w:rsidP="00A93617">
      <w:pPr>
        <w:pStyle w:val="ListParagraph"/>
        <w:numPr>
          <w:ilvl w:val="1"/>
          <w:numId w:val="5"/>
        </w:numPr>
        <w:tabs>
          <w:tab w:val="left" w:pos="567"/>
        </w:tabs>
        <w:spacing w:line="259" w:lineRule="auto"/>
        <w:ind w:left="567" w:hanging="567"/>
        <w:jc w:val="both"/>
        <w:rPr>
          <w:rFonts w:ascii="Arial" w:hAnsi="Arial" w:cs="Arial"/>
          <w:i/>
          <w:iCs/>
        </w:rPr>
      </w:pPr>
      <w:r w:rsidRPr="1635D127">
        <w:rPr>
          <w:rFonts w:ascii="Arial" w:hAnsi="Arial" w:cs="Arial"/>
        </w:rPr>
        <w:t xml:space="preserve">Jei vykdant Sutartį, po abipusio Akto pasirašymo, </w:t>
      </w:r>
      <w:r w:rsidRPr="00D30786">
        <w:rPr>
          <w:rFonts w:ascii="Arial" w:hAnsi="Arial" w:cs="Arial"/>
        </w:rPr>
        <w:t>paaiškėja trūkumai, kurių pašalinimui terminai nenustatyti, Rangovas savo sąskaita pašalina tokius trūkumus per 10 (dešimt) dienų nuo Užsakovo pranešimo apie trūkumus, o jų neištaisęs per šiame punkte nustatytą terminą, moka Užsakovui 0,05 procentų nuo trūkumų turinčių Darbų kainos dydžio delspinigius už kiekvieną uždelstą dieną.</w:t>
      </w:r>
    </w:p>
    <w:p w14:paraId="45BDC8AF" w14:textId="77777777" w:rsidR="00A93617" w:rsidRPr="00D30786" w:rsidRDefault="00A93617" w:rsidP="00A93617">
      <w:pPr>
        <w:pStyle w:val="ListParagraph"/>
        <w:numPr>
          <w:ilvl w:val="1"/>
          <w:numId w:val="5"/>
        </w:numPr>
        <w:tabs>
          <w:tab w:val="left" w:pos="567"/>
        </w:tabs>
        <w:spacing w:line="259" w:lineRule="auto"/>
        <w:ind w:left="567" w:hanging="567"/>
        <w:jc w:val="both"/>
        <w:rPr>
          <w:rFonts w:ascii="Arial" w:hAnsi="Arial" w:cs="Arial"/>
          <w:i/>
          <w:iCs/>
          <w:color w:val="FF0000"/>
        </w:rPr>
      </w:pPr>
      <w:r w:rsidRPr="00D30786">
        <w:rPr>
          <w:rFonts w:ascii="Arial" w:hAnsi="Arial" w:cs="Arial"/>
        </w:rPr>
        <w:t xml:space="preserve">Už nustatytų trūkumų nepašalinimą per Sutarties SD 4.5. punkte nustatytą terminą Rangovas, Užsakovui pareikalavus, moka Užsakovui 0,05 procentų nuo trūkumų turinčių Darbų kainos dydžio delspinigius už kiekvieną uždelstą dieną, tačiau bet kokiu atveju ne mažiau kaip 50,00 EUR (penkiasdešimt eurų 00 ct) už vieną vėlavimo laikotarpį. </w:t>
      </w:r>
    </w:p>
    <w:p w14:paraId="235C3210" w14:textId="77777777" w:rsidR="00A93617" w:rsidRPr="00A93617" w:rsidRDefault="00A93617" w:rsidP="00A93617">
      <w:pPr>
        <w:tabs>
          <w:tab w:val="left" w:pos="567"/>
        </w:tabs>
        <w:ind w:left="567"/>
        <w:jc w:val="both"/>
        <w:rPr>
          <w:rFonts w:ascii="Arial" w:hAnsi="Arial" w:cs="Arial"/>
        </w:rPr>
      </w:pPr>
    </w:p>
    <w:p w14:paraId="44C70AB9" w14:textId="77777777" w:rsidR="007822BF" w:rsidRPr="00F80FE3" w:rsidRDefault="007822BF" w:rsidP="004E6CB5">
      <w:pPr>
        <w:tabs>
          <w:tab w:val="left" w:pos="709"/>
        </w:tabs>
        <w:jc w:val="both"/>
        <w:rPr>
          <w:rFonts w:ascii="Arial" w:hAnsi="Arial" w:cs="Arial"/>
          <w:highlight w:val="yellow"/>
        </w:rPr>
      </w:pPr>
    </w:p>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5A79C357" w14:textId="77777777" w:rsidR="00C732BA" w:rsidRPr="0019696F" w:rsidRDefault="00C732BA" w:rsidP="00C732BA">
      <w:pPr>
        <w:numPr>
          <w:ilvl w:val="1"/>
          <w:numId w:val="1"/>
        </w:numPr>
        <w:tabs>
          <w:tab w:val="left" w:pos="567"/>
        </w:tabs>
        <w:spacing w:before="240"/>
        <w:ind w:left="567" w:hanging="567"/>
        <w:jc w:val="both"/>
        <w:rPr>
          <w:rFonts w:ascii="Arial" w:hAnsi="Arial" w:cs="Arial"/>
        </w:rPr>
      </w:pPr>
      <w:r w:rsidRPr="1635D127">
        <w:rPr>
          <w:rFonts w:ascii="Arial" w:hAnsi="Arial" w:cs="Arial"/>
        </w:rPr>
        <w:t xml:space="preserve">Sutarties vykdymui </w:t>
      </w:r>
      <w:r w:rsidRPr="0019696F">
        <w:rPr>
          <w:rFonts w:ascii="Arial" w:hAnsi="Arial" w:cs="Arial"/>
        </w:rPr>
        <w:t>pasitelkti specialistai, kurių kvalifikacija buvo remtasi Pirkimo metu:</w:t>
      </w:r>
      <w:r w:rsidRPr="0019696F">
        <w:rPr>
          <w:rFonts w:ascii="Arial" w:hAnsi="Arial" w:cs="Arial"/>
          <w:color w:val="FF0000"/>
        </w:rPr>
        <w:t xml:space="preserve"> NE/TAIP</w:t>
      </w:r>
      <w:r w:rsidRPr="0019696F">
        <w:rPr>
          <w:rFonts w:ascii="Arial" w:hAnsi="Arial" w:cs="Arial"/>
          <w:i/>
          <w:iCs/>
          <w:color w:val="FF0000"/>
        </w:rPr>
        <w:t>. Jei TAIP</w:t>
      </w:r>
      <w:r w:rsidRPr="0019696F">
        <w:rPr>
          <w:rFonts w:ascii="Arial" w:hAnsi="Arial" w:cs="Arial"/>
          <w:color w:val="000000" w:themeColor="text1"/>
        </w:rPr>
        <w:t>, Pridedamas priedas Nr. 5.</w:t>
      </w:r>
    </w:p>
    <w:p w14:paraId="0C47D952" w14:textId="77777777" w:rsidR="00C732BA" w:rsidRPr="0019696F" w:rsidRDefault="00C732BA" w:rsidP="00C732BA">
      <w:pPr>
        <w:numPr>
          <w:ilvl w:val="1"/>
          <w:numId w:val="1"/>
        </w:numPr>
        <w:tabs>
          <w:tab w:val="left" w:pos="567"/>
        </w:tabs>
        <w:ind w:left="567" w:hanging="567"/>
        <w:jc w:val="both"/>
        <w:rPr>
          <w:rFonts w:ascii="Arial" w:hAnsi="Arial" w:cs="Arial"/>
        </w:rPr>
      </w:pPr>
      <w:r w:rsidRPr="0019696F">
        <w:rPr>
          <w:rFonts w:ascii="Arial" w:hAnsi="Arial" w:cs="Arial"/>
        </w:rPr>
        <w:t>Rangovo pasitelkti ūkio subjektai:</w:t>
      </w:r>
      <w:r w:rsidRPr="0019696F">
        <w:rPr>
          <w:rFonts w:ascii="Arial" w:hAnsi="Arial" w:cs="Arial"/>
          <w:color w:val="FF0000"/>
        </w:rPr>
        <w:t xml:space="preserve"> NE/TAIP.</w:t>
      </w:r>
      <w:r w:rsidRPr="0019696F">
        <w:rPr>
          <w:rFonts w:ascii="Arial" w:hAnsi="Arial" w:cs="Arial"/>
          <w:i/>
          <w:iCs/>
          <w:color w:val="FF0000"/>
        </w:rPr>
        <w:t xml:space="preserve"> Jei TAIP</w:t>
      </w:r>
      <w:r w:rsidRPr="0019696F">
        <w:rPr>
          <w:rFonts w:ascii="Arial" w:hAnsi="Arial" w:cs="Arial"/>
          <w:color w:val="000000" w:themeColor="text1"/>
        </w:rPr>
        <w:t xml:space="preserve">, Pridedamas priedas Nr. 5. </w:t>
      </w:r>
    </w:p>
    <w:p w14:paraId="3B68DACF" w14:textId="77777777" w:rsidR="00C732BA" w:rsidRPr="0019696F" w:rsidRDefault="00C732BA" w:rsidP="00C732BA">
      <w:pPr>
        <w:numPr>
          <w:ilvl w:val="1"/>
          <w:numId w:val="1"/>
        </w:numPr>
        <w:tabs>
          <w:tab w:val="left" w:pos="567"/>
        </w:tabs>
        <w:ind w:left="567" w:hanging="567"/>
        <w:jc w:val="both"/>
        <w:rPr>
          <w:rFonts w:ascii="Arial" w:hAnsi="Arial" w:cs="Arial"/>
        </w:rPr>
      </w:pPr>
      <w:r w:rsidRPr="0019696F">
        <w:rPr>
          <w:rFonts w:ascii="Arial" w:hAnsi="Arial" w:cs="Arial"/>
        </w:rPr>
        <w:t>Kai Rangovas Pirkimo procedūrų metu atitikčiai Pirkimo sąlygose nustatytiems reikalavimams įrodyti rėmėsi kitų ūkio subjektų ekonominiais ir finansiniais pajėgumais, Rangovas ir ūkio subjektai, kurių pajėgumais Rangovas rėmėsi, prisiima solidarią atsakomybę už Sutarties įvykdymą.</w:t>
      </w:r>
    </w:p>
    <w:p w14:paraId="02AA4DDD" w14:textId="68D85B53" w:rsidR="00C732BA" w:rsidRPr="00C732BA" w:rsidRDefault="00C732BA" w:rsidP="00C732BA">
      <w:pPr>
        <w:numPr>
          <w:ilvl w:val="1"/>
          <w:numId w:val="1"/>
        </w:numPr>
        <w:tabs>
          <w:tab w:val="left" w:pos="567"/>
        </w:tabs>
        <w:ind w:left="567" w:hanging="567"/>
        <w:jc w:val="both"/>
        <w:rPr>
          <w:rFonts w:ascii="Arial" w:hAnsi="Arial" w:cs="Arial"/>
        </w:rPr>
      </w:pPr>
      <w:r w:rsidRPr="0019696F">
        <w:rPr>
          <w:rFonts w:ascii="Arial" w:hAnsi="Arial" w:cs="Arial"/>
        </w:rPr>
        <w:lastRenderedPageBreak/>
        <w:t xml:space="preserve">Rangovas Sutarčiai vykdyti turi teisę pasitelkti Subrangovus tik tai Sutarties daliai, kurią nurodė Pasiūlyme. Sutarties vykdymui pasitelkti Subrangovai ir (ar) nurodyta subrangai perduodama sutartinių įsipareigojimų dalis: </w:t>
      </w:r>
      <w:r w:rsidRPr="0019696F">
        <w:rPr>
          <w:rFonts w:ascii="Arial" w:hAnsi="Arial" w:cs="Arial"/>
          <w:color w:val="FF0000"/>
        </w:rPr>
        <w:t>NE/TAIP.</w:t>
      </w:r>
      <w:r w:rsidRPr="0019696F">
        <w:rPr>
          <w:rFonts w:ascii="Arial" w:hAnsi="Arial" w:cs="Arial"/>
          <w:i/>
          <w:iCs/>
          <w:color w:val="FF0000"/>
        </w:rPr>
        <w:t xml:space="preserve"> Jei TAIP</w:t>
      </w:r>
      <w:r w:rsidRPr="0019696F">
        <w:rPr>
          <w:rFonts w:ascii="Arial" w:hAnsi="Arial" w:cs="Arial"/>
          <w:color w:val="000000" w:themeColor="text1"/>
        </w:rPr>
        <w:t>, Pridedamas priedas Nr. 5.</w:t>
      </w:r>
      <w:r w:rsidRPr="0019696F">
        <w:rPr>
          <w:rFonts w:ascii="Arial" w:hAnsi="Arial" w:cs="Arial"/>
          <w:i/>
          <w:iCs/>
          <w:color w:val="FF0000"/>
        </w:rPr>
        <w:t xml:space="preserve"> (Jei Pasiūlyme buvo nurodyta subrangai perduodama sutartinių įsipareigojimų dalis, priede nurodoma</w:t>
      </w:r>
      <w:r w:rsidRPr="001A7B37">
        <w:rPr>
          <w:rFonts w:ascii="Arial" w:hAnsi="Arial" w:cs="Arial"/>
          <w:i/>
          <w:iCs/>
          <w:color w:val="FF0000"/>
        </w:rPr>
        <w:t xml:space="preserve"> ta dalis. </w:t>
      </w:r>
      <w:r w:rsidRPr="001A7B37">
        <w:rPr>
          <w:rFonts w:ascii="Arial" w:hAnsi="Arial" w:cs="Arial"/>
          <w:i/>
          <w:iCs/>
          <w:color w:val="FF0000"/>
          <w:u w:val="single"/>
        </w:rPr>
        <w:t>Jei Rangovas Pasiūlyme nebuvo nurodęs perduodamų įsipareigojimų dalies ir (ar) konkrečių subrangovų, tai sudarant sutartį ar ją vykdant, subrangovai negali būti samdomi/keičiami/nurodomi</w:t>
      </w:r>
      <w:r>
        <w:rPr>
          <w:rFonts w:ascii="Arial" w:hAnsi="Arial" w:cs="Arial"/>
          <w:i/>
          <w:iCs/>
          <w:color w:val="FF0000"/>
        </w:rPr>
        <w:t>)</w:t>
      </w: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3194BD64" w14:textId="77777777" w:rsidR="008A2A0C" w:rsidRPr="00D30786" w:rsidRDefault="008A2A0C" w:rsidP="008A2A0C">
      <w:pPr>
        <w:numPr>
          <w:ilvl w:val="1"/>
          <w:numId w:val="1"/>
        </w:numPr>
        <w:tabs>
          <w:tab w:val="left" w:pos="567"/>
        </w:tabs>
        <w:ind w:left="567" w:hanging="567"/>
        <w:jc w:val="both"/>
        <w:rPr>
          <w:rFonts w:ascii="Arial" w:hAnsi="Arial" w:cs="Arial"/>
          <w:color w:val="FF0000"/>
        </w:rPr>
      </w:pPr>
      <w:r w:rsidRPr="00D30786">
        <w:rPr>
          <w:rFonts w:ascii="Arial" w:hAnsi="Arial" w:cs="Arial"/>
        </w:rPr>
        <w:t>Darbų vykdymo tvarka ir vieta nurodyta Sutartyje ir Techninėje specifikacijoje.</w:t>
      </w:r>
    </w:p>
    <w:p w14:paraId="323279B3" w14:textId="77777777" w:rsidR="008A2A0C" w:rsidRPr="00D30786" w:rsidRDefault="008A2A0C" w:rsidP="008A2A0C">
      <w:pPr>
        <w:numPr>
          <w:ilvl w:val="1"/>
          <w:numId w:val="1"/>
        </w:numPr>
        <w:tabs>
          <w:tab w:val="left" w:pos="567"/>
        </w:tabs>
        <w:ind w:left="567" w:hanging="567"/>
        <w:jc w:val="both"/>
        <w:rPr>
          <w:rFonts w:ascii="Arial" w:hAnsi="Arial" w:cs="Arial"/>
          <w:i/>
          <w:color w:val="FF0000"/>
        </w:rPr>
      </w:pPr>
      <w:r w:rsidRPr="00D30786">
        <w:rPr>
          <w:rFonts w:ascii="Arial" w:hAnsi="Arial" w:cs="Arial"/>
        </w:rPr>
        <w:t xml:space="preserve">Rangovas Darbus pradeda vykdyti Techninėje specifikacijoje nurodytais terminais. </w:t>
      </w:r>
      <w:r w:rsidRPr="00D30786">
        <w:rPr>
          <w:rFonts w:ascii="Arial" w:hAnsi="Arial" w:cs="Arial"/>
          <w:color w:val="000000" w:themeColor="text1"/>
        </w:rPr>
        <w:t>Darbai privalo būti pabaigti</w:t>
      </w:r>
      <w:r w:rsidRPr="00D30786">
        <w:rPr>
          <w:rFonts w:ascii="Arial" w:hAnsi="Arial" w:cs="Arial"/>
        </w:rPr>
        <w:t xml:space="preserve"> Rangovui pateiktame Užsakyme nurodytais terminais, tačiau visais atvejais nurodytas terminas negali būti ilgesnis nei nurodyta Techninėje specifikacijoje</w:t>
      </w:r>
      <w:r w:rsidRPr="00D30786">
        <w:rPr>
          <w:rFonts w:ascii="Arial" w:hAnsi="Arial" w:cs="Arial"/>
          <w:iCs/>
        </w:rPr>
        <w:t>.</w:t>
      </w:r>
    </w:p>
    <w:p w14:paraId="663D4E66" w14:textId="48802429" w:rsidR="003260CA" w:rsidRPr="008A2A0C" w:rsidRDefault="008A2A0C" w:rsidP="008A2A0C">
      <w:pPr>
        <w:numPr>
          <w:ilvl w:val="1"/>
          <w:numId w:val="1"/>
        </w:numPr>
        <w:tabs>
          <w:tab w:val="left" w:pos="567"/>
          <w:tab w:val="left" w:pos="709"/>
        </w:tabs>
        <w:ind w:left="567" w:hanging="567"/>
        <w:jc w:val="both"/>
        <w:rPr>
          <w:rFonts w:ascii="Arial" w:hAnsi="Arial" w:cs="Arial"/>
          <w:i/>
          <w:color w:val="FF0000"/>
        </w:rPr>
      </w:pPr>
      <w:r w:rsidRPr="00B77D0A">
        <w:rPr>
          <w:rFonts w:ascii="Arial" w:hAnsi="Arial" w:cs="Arial"/>
        </w:rPr>
        <w:t xml:space="preserve">Už vėlavimą atlikti Darbus per Sutarties SD 6.1. – 6.2. punktuose nustatytą terminą Rangovas, Užsakovui pareikalavus, moka Užsakovui </w:t>
      </w:r>
      <w:r w:rsidRPr="009F1685">
        <w:rPr>
          <w:rFonts w:ascii="Arial" w:hAnsi="Arial" w:cs="Arial"/>
        </w:rPr>
        <w:t xml:space="preserve">0,05 procentų nuo vėluojamų atlikti Darbų kainos dydžio delspinigius už kiekvieną uždelstą dieną, tačiau bet kokiu atveju ne mažiau kaip </w:t>
      </w:r>
      <w:sdt>
        <w:sdtPr>
          <w:rPr>
            <w:rFonts w:ascii="Arial" w:hAnsi="Arial" w:cs="Arial"/>
          </w:rPr>
          <w:alias w:val="Nurodykite"/>
          <w:tag w:val="Nurodykite"/>
          <w:id w:val="-2064240977"/>
          <w:placeholder>
            <w:docPart w:val="6058606AE77C46938DFE7D1BAD325FB1"/>
          </w:placeholder>
          <w15:color w:val="FF0000"/>
          <w:text/>
        </w:sdtPr>
        <w:sdtContent>
          <w:r>
            <w:rPr>
              <w:rFonts w:ascii="Arial" w:hAnsi="Arial" w:cs="Arial"/>
            </w:rPr>
            <w:t>3</w:t>
          </w:r>
          <w:r w:rsidRPr="009F1685">
            <w:rPr>
              <w:rFonts w:ascii="Arial" w:hAnsi="Arial" w:cs="Arial"/>
            </w:rPr>
            <w:t>0,00</w:t>
          </w:r>
        </w:sdtContent>
      </w:sdt>
      <w:r w:rsidRPr="009F1685">
        <w:rPr>
          <w:rFonts w:ascii="Arial" w:hAnsi="Arial" w:cs="Arial"/>
        </w:rPr>
        <w:t xml:space="preserve"> EUR (</w:t>
      </w:r>
      <w:r>
        <w:rPr>
          <w:rFonts w:ascii="Arial" w:hAnsi="Arial" w:cs="Arial"/>
        </w:rPr>
        <w:t>tris</w:t>
      </w:r>
      <w:r w:rsidRPr="009F1685">
        <w:rPr>
          <w:rFonts w:ascii="Arial" w:hAnsi="Arial" w:cs="Arial"/>
        </w:rPr>
        <w:t>dešimt eurų 00 ct) už vieną vėlavimo laikotarpį.</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7FBAD607" w14:textId="77777777" w:rsidR="00BB259A" w:rsidRPr="00BB259A" w:rsidRDefault="00332E62">
      <w:pPr>
        <w:numPr>
          <w:ilvl w:val="1"/>
          <w:numId w:val="1"/>
        </w:numPr>
        <w:tabs>
          <w:tab w:val="left" w:pos="567"/>
        </w:tabs>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sdt>
        <w:sdtPr>
          <w:rPr>
            <w:rFonts w:ascii="Arial" w:hAnsi="Arial" w:cs="Arial"/>
          </w:rPr>
          <w:id w:val="-454106522"/>
          <w:placeholder>
            <w:docPart w:val="E9E5FB38067C4F2FA46F55325625D3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Content>
          <w:r w:rsidRPr="004762F9">
            <w:rPr>
              <w:rFonts w:ascii="Arial" w:hAnsi="Arial" w:cs="Arial"/>
              <w:b/>
              <w:bCs/>
              <w:color w:val="FF0000"/>
            </w:rPr>
            <w:t>[Pasirinkite]</w:t>
          </w:r>
        </w:sdtContent>
      </w:sdt>
    </w:p>
    <w:p w14:paraId="67593E3F" w14:textId="446AADBA" w:rsidR="0041028B" w:rsidRDefault="0041028B" w:rsidP="00703165">
      <w:pPr>
        <w:numPr>
          <w:ilvl w:val="1"/>
          <w:numId w:val="1"/>
        </w:numPr>
        <w:tabs>
          <w:tab w:val="left" w:pos="567"/>
        </w:tabs>
        <w:ind w:left="567" w:hanging="567"/>
        <w:jc w:val="both"/>
        <w:rPr>
          <w:rFonts w:ascii="Arial" w:eastAsia="Arial" w:hAnsi="Arial" w:cs="Arial"/>
        </w:rPr>
      </w:pPr>
      <w:r w:rsidRPr="00664879">
        <w:rPr>
          <w:rFonts w:ascii="Arial" w:eastAsia="Arial" w:hAnsi="Arial" w:cs="Arial"/>
        </w:rPr>
        <w:t xml:space="preserve">Sutartis įsigalioja nuo jos abipusio </w:t>
      </w:r>
      <w:r w:rsidRPr="00DF056E">
        <w:rPr>
          <w:rFonts w:ascii="Arial" w:eastAsia="Arial" w:hAnsi="Arial" w:cs="Arial"/>
        </w:rPr>
        <w:t xml:space="preserve">pasirašymo dienos. Darbų tiekimo terminas yra  </w:t>
      </w:r>
      <w:r>
        <w:rPr>
          <w:rFonts w:ascii="Arial" w:eastAsia="Arial" w:hAnsi="Arial" w:cs="Arial"/>
        </w:rPr>
        <w:t>12</w:t>
      </w:r>
      <w:r w:rsidRPr="00DF056E">
        <w:rPr>
          <w:rFonts w:ascii="Arial" w:eastAsia="Arial" w:hAnsi="Arial" w:cs="Arial"/>
        </w:rPr>
        <w:t xml:space="preserve"> (dv</w:t>
      </w:r>
      <w:r>
        <w:rPr>
          <w:rFonts w:ascii="Arial" w:eastAsia="Arial" w:hAnsi="Arial" w:cs="Arial"/>
        </w:rPr>
        <w:t>ylika</w:t>
      </w:r>
      <w:r w:rsidRPr="00DF056E">
        <w:rPr>
          <w:rFonts w:ascii="Arial" w:eastAsia="Arial" w:hAnsi="Arial" w:cs="Arial"/>
        </w:rPr>
        <w:t>) mėnesi</w:t>
      </w:r>
      <w:r w:rsidR="00791D0C">
        <w:rPr>
          <w:rFonts w:ascii="Arial" w:eastAsia="Arial" w:hAnsi="Arial" w:cs="Arial"/>
        </w:rPr>
        <w:t xml:space="preserve">ų </w:t>
      </w:r>
      <w:r w:rsidRPr="00DF056E">
        <w:rPr>
          <w:rFonts w:ascii="Arial" w:eastAsia="Arial" w:hAnsi="Arial" w:cs="Arial"/>
        </w:rPr>
        <w:t xml:space="preserve">nuo Sutarties įsigaliojimo dienos. Maksimalus Sutarties galiojimo terminas yra </w:t>
      </w:r>
      <w:r w:rsidR="00791D0C">
        <w:rPr>
          <w:rFonts w:ascii="Arial" w:eastAsia="Arial" w:hAnsi="Arial" w:cs="Arial"/>
        </w:rPr>
        <w:t>14</w:t>
      </w:r>
      <w:r w:rsidRPr="00DF056E">
        <w:rPr>
          <w:rFonts w:ascii="Arial" w:eastAsia="Arial" w:hAnsi="Arial" w:cs="Arial"/>
        </w:rPr>
        <w:t xml:space="preserve"> (</w:t>
      </w:r>
      <w:r w:rsidR="00791D0C">
        <w:rPr>
          <w:rFonts w:ascii="Arial" w:eastAsia="Arial" w:hAnsi="Arial" w:cs="Arial"/>
        </w:rPr>
        <w:t>keturiolika</w:t>
      </w:r>
      <w:r w:rsidRPr="00DF056E">
        <w:rPr>
          <w:rFonts w:ascii="Arial" w:eastAsia="Arial" w:hAnsi="Arial" w:cs="Arial"/>
        </w:rPr>
        <w:t>) mėnesi</w:t>
      </w:r>
      <w:r w:rsidR="00791D0C">
        <w:rPr>
          <w:rFonts w:ascii="Arial" w:eastAsia="Arial" w:hAnsi="Arial" w:cs="Arial"/>
        </w:rPr>
        <w:t>ų</w:t>
      </w:r>
      <w:r w:rsidRPr="00DF056E">
        <w:rPr>
          <w:rFonts w:ascii="Arial" w:eastAsia="Arial" w:hAnsi="Arial" w:cs="Arial"/>
        </w:rPr>
        <w:t xml:space="preserve">, t. y. </w:t>
      </w:r>
      <w:r w:rsidR="00791D0C">
        <w:rPr>
          <w:rFonts w:ascii="Arial" w:eastAsia="Arial" w:hAnsi="Arial" w:cs="Arial"/>
        </w:rPr>
        <w:t>12</w:t>
      </w:r>
      <w:r w:rsidRPr="00DF056E">
        <w:rPr>
          <w:rFonts w:ascii="Arial" w:eastAsia="Arial" w:hAnsi="Arial" w:cs="Arial"/>
        </w:rPr>
        <w:t xml:space="preserve"> (dv</w:t>
      </w:r>
      <w:r w:rsidR="00791D0C">
        <w:rPr>
          <w:rFonts w:ascii="Arial" w:eastAsia="Arial" w:hAnsi="Arial" w:cs="Arial"/>
        </w:rPr>
        <w:t>ylika</w:t>
      </w:r>
      <w:r w:rsidRPr="00DF056E">
        <w:rPr>
          <w:rFonts w:ascii="Arial" w:eastAsia="Arial" w:hAnsi="Arial" w:cs="Arial"/>
        </w:rPr>
        <w:t>) mėnesi</w:t>
      </w:r>
      <w:r w:rsidR="00791D0C">
        <w:rPr>
          <w:rFonts w:ascii="Arial" w:eastAsia="Arial" w:hAnsi="Arial" w:cs="Arial"/>
        </w:rPr>
        <w:t>ų</w:t>
      </w:r>
      <w:r w:rsidRPr="00DF056E">
        <w:rPr>
          <w:rFonts w:ascii="Arial" w:eastAsia="Arial" w:hAnsi="Arial" w:cs="Arial"/>
        </w:rPr>
        <w:t xml:space="preserve"> Darbų tiekimo laikotarpis ir 2 (du) mėnesiai galutiniam atsiskaitymui tarp Šalių už tinkamai </w:t>
      </w:r>
      <w:r w:rsidRPr="00DF056E">
        <w:rPr>
          <w:rFonts w:ascii="Arial" w:hAnsi="Arial" w:cs="Arial"/>
        </w:rPr>
        <w:t>atliktus Darbus</w:t>
      </w:r>
      <w:r w:rsidRPr="00DF056E">
        <w:rPr>
          <w:rFonts w:ascii="Arial" w:eastAsia="Arial" w:hAnsi="Arial" w:cs="Arial"/>
        </w:rPr>
        <w:t xml:space="preserve"> ir pritaikytas sankcijas.</w:t>
      </w:r>
      <w:r w:rsidRPr="00664879">
        <w:rPr>
          <w:rFonts w:ascii="Arial" w:eastAsia="Arial" w:hAnsi="Arial" w:cs="Arial"/>
        </w:rPr>
        <w:t xml:space="preserve"> </w:t>
      </w:r>
    </w:p>
    <w:p w14:paraId="6A66084C" w14:textId="1F1764A4" w:rsidR="0041028B" w:rsidRPr="003E1FF8" w:rsidRDefault="0041028B" w:rsidP="006C0C72">
      <w:pPr>
        <w:numPr>
          <w:ilvl w:val="1"/>
          <w:numId w:val="1"/>
        </w:numPr>
        <w:tabs>
          <w:tab w:val="left" w:pos="567"/>
        </w:tabs>
        <w:ind w:left="567" w:hanging="567"/>
        <w:jc w:val="both"/>
        <w:rPr>
          <w:rFonts w:ascii="Arial" w:hAnsi="Arial" w:cs="Arial"/>
          <w:iCs/>
        </w:rPr>
      </w:pPr>
      <w:r w:rsidRPr="003E1FF8">
        <w:rPr>
          <w:rFonts w:ascii="Arial" w:eastAsia="Arial" w:hAnsi="Arial" w:cs="Arial"/>
        </w:rPr>
        <w:t>Jei Sutarties galiojimo laikotarpiu yra išperkama Darbų už Sutarties SD 2.</w:t>
      </w:r>
      <w:r w:rsidR="0076402F" w:rsidRPr="003E1FF8">
        <w:rPr>
          <w:rFonts w:ascii="Arial" w:eastAsia="Arial" w:hAnsi="Arial" w:cs="Arial"/>
        </w:rPr>
        <w:t>2</w:t>
      </w:r>
      <w:r w:rsidRPr="003E1FF8">
        <w:rPr>
          <w:rFonts w:ascii="Arial" w:eastAsia="Arial" w:hAnsi="Arial" w:cs="Arial"/>
        </w:rPr>
        <w:t xml:space="preserve">. punkte nurodytą bendrą Sutarties kainą </w:t>
      </w:r>
      <w:r w:rsidR="0076402F" w:rsidRPr="003E1FF8">
        <w:rPr>
          <w:rFonts w:ascii="Arial" w:eastAsia="Arial" w:hAnsi="Arial" w:cs="Arial"/>
        </w:rPr>
        <w:t>,</w:t>
      </w:r>
      <w:r w:rsidRPr="003E1FF8">
        <w:rPr>
          <w:rFonts w:ascii="Arial" w:eastAsia="Arial" w:hAnsi="Arial" w:cs="Arial"/>
        </w:rPr>
        <w:t xml:space="preserve">Sutartis nustoja galioti nuo </w:t>
      </w:r>
      <w:r w:rsidR="003E1FF8" w:rsidRPr="003E1FF8">
        <w:rPr>
          <w:rFonts w:ascii="Arial" w:eastAsia="Arial" w:hAnsi="Arial" w:cs="Arial"/>
        </w:rPr>
        <w:t>Darbų išpirkimo Bendrai sutarties kainai, Šalims galutinai atsiskaičius už faktiškai atliktus Darbus ir priskaičiuotas netesybas / nuostolius. Užsakovas apie Darbų išpirkimą praneša Rangovui raštu, o Rangovas pateikia paskutinę pagal Sutartį Sąskaitą, atskiras susitarimas dėl Sutarties nutraukimo nepasirašomas.  </w:t>
      </w: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3A3C5F02" w14:textId="77777777" w:rsidR="00A416DF" w:rsidRDefault="00BD76E7">
      <w:pPr>
        <w:numPr>
          <w:ilvl w:val="1"/>
          <w:numId w:val="1"/>
        </w:numPr>
        <w:tabs>
          <w:tab w:val="left" w:pos="567"/>
        </w:tabs>
        <w:ind w:left="567" w:hanging="567"/>
        <w:jc w:val="both"/>
        <w:rPr>
          <w:rFonts w:ascii="Arial" w:hAnsi="Arial" w:cs="Arial"/>
          <w:bCs/>
          <w:iCs/>
        </w:rPr>
      </w:pPr>
      <w:r>
        <w:rPr>
          <w:rFonts w:ascii="Arial" w:hAnsi="Arial" w:cs="Arial"/>
          <w:bCs/>
          <w:iCs/>
        </w:rPr>
        <w:t>Rangovas</w:t>
      </w:r>
      <w:r w:rsidRPr="00A266D2">
        <w:rPr>
          <w:rFonts w:ascii="Arial" w:hAnsi="Arial" w:cs="Arial"/>
          <w:bCs/>
          <w:iCs/>
        </w:rPr>
        <w:t xml:space="preserve">, tinkamai įvykdęs savo sutartinius įsipareigojimus ir nesuėjus numatytam atsiskaitymo su juo terminui, turi teisę kreiptis į </w:t>
      </w:r>
      <w:r>
        <w:rPr>
          <w:rFonts w:ascii="Arial" w:hAnsi="Arial" w:cs="Arial"/>
          <w:bCs/>
          <w:iCs/>
        </w:rPr>
        <w:t>Užsakovą</w:t>
      </w:r>
      <w:r w:rsidRPr="00A266D2">
        <w:rPr>
          <w:rFonts w:ascii="Arial" w:hAnsi="Arial" w:cs="Arial"/>
          <w:bCs/>
          <w:iCs/>
        </w:rPr>
        <w:t xml:space="preserve"> dėl paskolos, kurios suma neviršytų jam mokėtino atlyginimo, atskaičius už paskolą mokėtinų palūkanų, jei priskaityta – delspinigių ir baudų, suteikimo.</w:t>
      </w:r>
    </w:p>
    <w:p w14:paraId="0B74F116" w14:textId="77777777" w:rsidR="00A416DF" w:rsidRDefault="00BD76E7">
      <w:pPr>
        <w:numPr>
          <w:ilvl w:val="1"/>
          <w:numId w:val="1"/>
        </w:numPr>
        <w:tabs>
          <w:tab w:val="left" w:pos="567"/>
        </w:tabs>
        <w:ind w:left="567" w:hanging="567"/>
        <w:jc w:val="both"/>
        <w:rPr>
          <w:rFonts w:ascii="Arial" w:hAnsi="Arial" w:cs="Arial"/>
          <w:bCs/>
          <w:iCs/>
        </w:rPr>
      </w:pPr>
      <w:r w:rsidRPr="00A416DF">
        <w:rPr>
          <w:rFonts w:ascii="Arial" w:hAnsi="Arial" w:cs="Arial"/>
          <w:bCs/>
          <w:iCs/>
        </w:rPr>
        <w:t xml:space="preserve">Užsakovas, suteikęs Rangovui Sutarties SD </w:t>
      </w:r>
      <w:r w:rsidR="008B07B5" w:rsidRPr="00A416DF">
        <w:rPr>
          <w:rFonts w:ascii="Arial" w:hAnsi="Arial" w:cs="Arial"/>
          <w:bCs/>
          <w:iCs/>
        </w:rPr>
        <w:t>8</w:t>
      </w:r>
      <w:r w:rsidRPr="00A416DF">
        <w:rPr>
          <w:rFonts w:ascii="Arial" w:hAnsi="Arial" w:cs="Arial"/>
          <w:bCs/>
          <w:iCs/>
        </w:rPr>
        <w:t>.1. punkte nurodytą paskolą, turi teisę atlikti vienašališką grąžintinos paskolos sumos įskaitymą į pagal Sutarties SD nustatytą Rangovui mokėtiną atlyginimą, t. y. sumažinti Rangovui mokėtiną atlyginimą Rangovo grąžintinos paskolos sumos dydžiu. Apie tai Užsakovas raštu informuoja Rangovą.</w:t>
      </w:r>
    </w:p>
    <w:p w14:paraId="7077EBE3" w14:textId="25A37965" w:rsidR="008B07B5" w:rsidRPr="00A416DF" w:rsidRDefault="008B07B5">
      <w:pPr>
        <w:numPr>
          <w:ilvl w:val="1"/>
          <w:numId w:val="1"/>
        </w:numPr>
        <w:tabs>
          <w:tab w:val="left" w:pos="567"/>
        </w:tabs>
        <w:ind w:left="567" w:hanging="567"/>
        <w:jc w:val="both"/>
        <w:rPr>
          <w:rFonts w:ascii="Arial" w:hAnsi="Arial" w:cs="Arial"/>
          <w:bCs/>
          <w:iCs/>
        </w:rPr>
      </w:pPr>
      <w:r w:rsidRPr="00A416DF">
        <w:rPr>
          <w:rFonts w:ascii="Arial" w:hAnsi="Arial" w:cs="Arial"/>
          <w:bCs/>
          <w:iCs/>
        </w:rPr>
        <w:t>Sutarties SD 8.1. punkte nurodytos paskolos suteikimas reiškia ne Užsakovo pareigą, o teisę, kurios įgyvendinimas priklauso išimtinai nuo jo diskrecijos bei Rangovo patikimumo ir finansinės padėties, Užsakovo galimybių suteikti atitinkamą paskolą. Užsakovo atsisakymas suteikti paskolą negali būti ginčo dalykas ir negali būti skundžiamas. Paskola negali būt suteikta, jei Rangovas pasinaudojo faktoringo teise arba vėluoja vykdyti sutartinius įsipareigojimus.</w:t>
      </w:r>
    </w:p>
    <w:p w14:paraId="71FCD13A" w14:textId="77777777" w:rsidR="004E6CB5" w:rsidRPr="00FD51D7" w:rsidRDefault="004E6CB5" w:rsidP="004E6CB5">
      <w:pPr>
        <w:pStyle w:val="BodyTextIndent"/>
        <w:tabs>
          <w:tab w:val="left" w:pos="709"/>
        </w:tabs>
        <w:ind w:firstLine="0"/>
        <w:rPr>
          <w:rFonts w:ascii="Arial" w:hAnsi="Arial" w:cs="Arial"/>
          <w:b/>
          <w:sz w:val="20"/>
        </w:rPr>
      </w:pP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7D98F650" w14:textId="77777777" w:rsidR="00A416DF" w:rsidRPr="00A416DF" w:rsidRDefault="002635C4">
      <w:pPr>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6D5668EA" w14:textId="77777777" w:rsidR="00A416DF" w:rsidRPr="00A416DF" w:rsidRDefault="009B1D45">
      <w:pPr>
        <w:numPr>
          <w:ilvl w:val="1"/>
          <w:numId w:val="1"/>
        </w:numPr>
        <w:tabs>
          <w:tab w:val="left" w:pos="567"/>
        </w:tabs>
        <w:ind w:left="567" w:hanging="567"/>
        <w:jc w:val="both"/>
        <w:rPr>
          <w:rFonts w:ascii="Arial" w:hAnsi="Arial" w:cs="Arial"/>
          <w:color w:val="000000"/>
        </w:rPr>
      </w:pPr>
      <w:r w:rsidRPr="00A416DF">
        <w:rPr>
          <w:rFonts w:ascii="Arial" w:hAnsi="Arial" w:cs="Arial"/>
        </w:rPr>
        <w:t xml:space="preserve">Prie </w:t>
      </w:r>
      <w:r w:rsidR="00AB5AFE" w:rsidRPr="00A416DF">
        <w:rPr>
          <w:rFonts w:ascii="Arial" w:hAnsi="Arial" w:cs="Arial"/>
        </w:rPr>
        <w:t>Sutarties SD</w:t>
      </w:r>
      <w:r w:rsidRPr="00A416DF">
        <w:rPr>
          <w:rFonts w:ascii="Arial" w:hAnsi="Arial" w:cs="Arial"/>
        </w:rPr>
        <w:t xml:space="preserve"> pridedami šie priedai</w:t>
      </w:r>
      <w:r w:rsidR="00AB5AFE" w:rsidRPr="00A416DF">
        <w:rPr>
          <w:rFonts w:ascii="Arial" w:hAnsi="Arial" w:cs="Arial"/>
        </w:rPr>
        <w:t xml:space="preserve">: </w:t>
      </w:r>
    </w:p>
    <w:p w14:paraId="6EC83DEE" w14:textId="77777777" w:rsidR="00D8770C" w:rsidRPr="00726B6E" w:rsidRDefault="00D8770C" w:rsidP="00D8770C">
      <w:pPr>
        <w:numPr>
          <w:ilvl w:val="2"/>
          <w:numId w:val="1"/>
        </w:numPr>
        <w:tabs>
          <w:tab w:val="left" w:pos="567"/>
        </w:tabs>
        <w:ind w:left="1418" w:hanging="851"/>
        <w:jc w:val="both"/>
        <w:rPr>
          <w:rFonts w:ascii="Arial" w:hAnsi="Arial" w:cs="Arial"/>
        </w:rPr>
      </w:pPr>
      <w:r w:rsidRPr="00A416DF">
        <w:rPr>
          <w:rFonts w:ascii="Arial" w:hAnsi="Arial" w:cs="Arial"/>
        </w:rPr>
        <w:t xml:space="preserve">Priedas Nr. 1 </w:t>
      </w:r>
      <w:r w:rsidRPr="00726B6E">
        <w:rPr>
          <w:rFonts w:ascii="Arial" w:hAnsi="Arial" w:cs="Arial"/>
        </w:rPr>
        <w:t>– Kontaktiniai adresai pranešimams siųsti ir asmenys, atsakingi už sutarties vykdymą; 1 lapas;</w:t>
      </w:r>
    </w:p>
    <w:p w14:paraId="12FCD756" w14:textId="77777777" w:rsidR="00D8770C" w:rsidRPr="00726B6E" w:rsidRDefault="00D8770C" w:rsidP="00D8770C">
      <w:pPr>
        <w:numPr>
          <w:ilvl w:val="2"/>
          <w:numId w:val="1"/>
        </w:numPr>
        <w:tabs>
          <w:tab w:val="left" w:pos="567"/>
        </w:tabs>
        <w:ind w:left="1418" w:hanging="851"/>
        <w:jc w:val="both"/>
        <w:rPr>
          <w:rFonts w:ascii="Arial" w:hAnsi="Arial" w:cs="Arial"/>
        </w:rPr>
      </w:pPr>
      <w:r w:rsidRPr="00726B6E">
        <w:rPr>
          <w:rFonts w:ascii="Arial" w:hAnsi="Arial" w:cs="Arial"/>
        </w:rPr>
        <w:t>Priedas Nr. 2 – Darbų apimtis, pasiūlymo kaina;</w:t>
      </w:r>
    </w:p>
    <w:p w14:paraId="08DDCC19" w14:textId="77777777" w:rsidR="00D8770C" w:rsidRPr="00726B6E" w:rsidRDefault="00D8770C" w:rsidP="00D8770C">
      <w:pPr>
        <w:numPr>
          <w:ilvl w:val="2"/>
          <w:numId w:val="1"/>
        </w:numPr>
        <w:tabs>
          <w:tab w:val="left" w:pos="567"/>
        </w:tabs>
        <w:ind w:left="1418" w:hanging="851"/>
        <w:jc w:val="both"/>
        <w:rPr>
          <w:rFonts w:ascii="Arial" w:hAnsi="Arial" w:cs="Arial"/>
        </w:rPr>
      </w:pPr>
      <w:r w:rsidRPr="00726B6E">
        <w:rPr>
          <w:rFonts w:ascii="Arial" w:hAnsi="Arial" w:cs="Arial"/>
        </w:rPr>
        <w:t>Priedas Nr. 3 – Techninė specifikacija;</w:t>
      </w:r>
    </w:p>
    <w:p w14:paraId="3FEB83FE" w14:textId="77777777" w:rsidR="00D8770C" w:rsidRPr="00726B6E" w:rsidRDefault="00D8770C" w:rsidP="00D8770C">
      <w:pPr>
        <w:numPr>
          <w:ilvl w:val="2"/>
          <w:numId w:val="1"/>
        </w:numPr>
        <w:tabs>
          <w:tab w:val="left" w:pos="567"/>
        </w:tabs>
        <w:ind w:left="1418" w:hanging="851"/>
        <w:jc w:val="both"/>
        <w:rPr>
          <w:rFonts w:ascii="Arial" w:hAnsi="Arial" w:cs="Arial"/>
        </w:rPr>
      </w:pPr>
      <w:r w:rsidRPr="00726B6E">
        <w:rPr>
          <w:rFonts w:ascii="Arial" w:hAnsi="Arial" w:cs="Arial"/>
        </w:rPr>
        <w:t>Priedas Nr. 4. – Įkainio perskaičiavimas;</w:t>
      </w:r>
    </w:p>
    <w:p w14:paraId="493387DB" w14:textId="77777777" w:rsidR="00D8770C" w:rsidRPr="00726B6E" w:rsidRDefault="00D8770C" w:rsidP="00D8770C">
      <w:pPr>
        <w:numPr>
          <w:ilvl w:val="2"/>
          <w:numId w:val="1"/>
        </w:numPr>
        <w:tabs>
          <w:tab w:val="left" w:pos="567"/>
        </w:tabs>
        <w:ind w:left="1418" w:hanging="851"/>
        <w:jc w:val="both"/>
        <w:rPr>
          <w:rFonts w:ascii="Arial" w:hAnsi="Arial" w:cs="Arial"/>
        </w:rPr>
      </w:pPr>
      <w:r w:rsidRPr="00726B6E">
        <w:rPr>
          <w:rFonts w:ascii="Arial" w:hAnsi="Arial" w:cs="Arial"/>
        </w:rPr>
        <w:t>Priedas Nr. 5. – Ūkio subjektų, specialistų, Subrangovų sąrašas bei perduodamų sutartinių įsipareigojimų dalis</w:t>
      </w:r>
      <w:r>
        <w:rPr>
          <w:rFonts w:ascii="Arial" w:hAnsi="Arial" w:cs="Arial"/>
        </w:rPr>
        <w:t>;</w:t>
      </w:r>
    </w:p>
    <w:p w14:paraId="72D2EA87" w14:textId="77777777" w:rsidR="00D8770C" w:rsidRDefault="00D8770C" w:rsidP="00D8770C">
      <w:pPr>
        <w:numPr>
          <w:ilvl w:val="2"/>
          <w:numId w:val="1"/>
        </w:numPr>
        <w:tabs>
          <w:tab w:val="left" w:pos="567"/>
        </w:tabs>
        <w:ind w:left="1418" w:hanging="851"/>
        <w:jc w:val="both"/>
        <w:rPr>
          <w:rFonts w:ascii="Arial" w:hAnsi="Arial" w:cs="Arial"/>
        </w:rPr>
      </w:pPr>
      <w:r w:rsidRPr="00726B6E">
        <w:rPr>
          <w:rFonts w:ascii="Arial" w:hAnsi="Arial" w:cs="Arial"/>
        </w:rPr>
        <w:t xml:space="preserve">Priedas Nr. </w:t>
      </w:r>
      <w:r>
        <w:rPr>
          <w:rFonts w:ascii="Arial" w:hAnsi="Arial" w:cs="Arial"/>
        </w:rPr>
        <w:t>6</w:t>
      </w:r>
      <w:r w:rsidRPr="00726B6E">
        <w:rPr>
          <w:rFonts w:ascii="Arial" w:hAnsi="Arial" w:cs="Arial"/>
        </w:rPr>
        <w:t>. – Pirkimo objektui keliami žalieji reikalavimai</w:t>
      </w:r>
      <w:r w:rsidRPr="00726B6E">
        <w:rPr>
          <w:rFonts w:ascii="Arial" w:hAnsi="Arial" w:cs="Arial"/>
          <w:i/>
          <w:iCs/>
        </w:rPr>
        <w:t xml:space="preserve">. </w:t>
      </w:r>
    </w:p>
    <w:p w14:paraId="532E7609" w14:textId="05FC3222" w:rsidR="009B1D45" w:rsidRPr="00FD51D7" w:rsidRDefault="00F07643" w:rsidP="00DD1860">
      <w:pPr>
        <w:numPr>
          <w:ilvl w:val="2"/>
          <w:numId w:val="1"/>
        </w:numPr>
        <w:tabs>
          <w:tab w:val="left" w:pos="567"/>
        </w:tabs>
        <w:ind w:left="1418" w:hanging="851"/>
        <w:jc w:val="both"/>
        <w:rPr>
          <w:rFonts w:ascii="Arial" w:hAnsi="Arial" w:cs="Arial"/>
        </w:rPr>
      </w:pPr>
      <w:r w:rsidRPr="00D8770C">
        <w:rPr>
          <w:rFonts w:ascii="Arial" w:hAnsi="Arial" w:cs="Arial"/>
        </w:rPr>
        <w:t xml:space="preserve">Priedas Nr. </w:t>
      </w:r>
      <w:r w:rsidR="00D8770C" w:rsidRPr="00D8770C">
        <w:rPr>
          <w:rFonts w:ascii="Arial" w:hAnsi="Arial" w:cs="Arial"/>
        </w:rPr>
        <w:t>7</w:t>
      </w:r>
      <w:r w:rsidR="00D8770C">
        <w:rPr>
          <w:rFonts w:ascii="Arial" w:hAnsi="Arial" w:cs="Arial"/>
        </w:rPr>
        <w:t xml:space="preserve">. - </w:t>
      </w:r>
      <w:r w:rsidRPr="00D8770C">
        <w:rPr>
          <w:rFonts w:ascii="Arial" w:hAnsi="Arial" w:cs="Arial"/>
        </w:rPr>
        <w:t>Sauga ir sveikata</w:t>
      </w:r>
      <w:r w:rsidR="00D8770C">
        <w:rPr>
          <w:rFonts w:ascii="Arial" w:hAnsi="Arial" w:cs="Arial"/>
        </w:rPr>
        <w:t>.</w:t>
      </w: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A.s.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A.s.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77777777" w:rsidR="00EE5D28" w:rsidRPr="00FD51D7" w:rsidRDefault="00EE5D28" w:rsidP="004E6CB5">
      <w:pPr>
        <w:pStyle w:val="BodyTextIndent"/>
        <w:tabs>
          <w:tab w:val="left" w:pos="709"/>
        </w:tabs>
        <w:ind w:firstLine="0"/>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3A85FF9A" w14:textId="77777777" w:rsidR="00391597" w:rsidRDefault="00391597">
      <w:pPr>
        <w:rPr>
          <w:rFonts w:ascii="Arial" w:hAnsi="Arial" w:cs="Arial"/>
        </w:rPr>
      </w:pPr>
    </w:p>
    <w:p w14:paraId="1A92C559" w14:textId="77777777" w:rsidR="00391597" w:rsidRDefault="00391597" w:rsidP="00391597">
      <w:pPr>
        <w:pStyle w:val="BodyTextIndent"/>
        <w:spacing w:line="256" w:lineRule="auto"/>
        <w:ind w:firstLine="0"/>
        <w:jc w:val="right"/>
        <w:rPr>
          <w:rFonts w:ascii="Arial" w:hAnsi="Arial" w:cs="Arial"/>
          <w:sz w:val="20"/>
        </w:rPr>
      </w:pPr>
    </w:p>
    <w:p w14:paraId="0684D347" w14:textId="5F617951" w:rsidR="00391597" w:rsidRPr="00FD51D7" w:rsidRDefault="00391597" w:rsidP="00391597">
      <w:pPr>
        <w:pStyle w:val="BodyTextIndent"/>
        <w:tabs>
          <w:tab w:val="left" w:pos="709"/>
        </w:tabs>
        <w:ind w:firstLine="0"/>
        <w:jc w:val="right"/>
        <w:rPr>
          <w:rFonts w:ascii="Arial" w:hAnsi="Arial" w:cs="Arial"/>
          <w:sz w:val="20"/>
        </w:rPr>
      </w:pPr>
      <w:r w:rsidRPr="00FD51D7">
        <w:rPr>
          <w:rFonts w:ascii="Arial" w:hAnsi="Arial" w:cs="Arial"/>
          <w:sz w:val="20"/>
        </w:rPr>
        <w:t xml:space="preserve">Priedas Nr. </w:t>
      </w:r>
      <w:r>
        <w:rPr>
          <w:rFonts w:ascii="Arial" w:hAnsi="Arial" w:cs="Arial"/>
          <w:sz w:val="20"/>
        </w:rPr>
        <w:t>4</w:t>
      </w:r>
    </w:p>
    <w:p w14:paraId="48ACE92E" w14:textId="0BA9A753" w:rsidR="00391597" w:rsidRPr="00391597" w:rsidRDefault="00391597" w:rsidP="00391597">
      <w:pPr>
        <w:pStyle w:val="BodyTextIndent"/>
        <w:spacing w:line="256" w:lineRule="auto"/>
        <w:ind w:firstLine="0"/>
        <w:jc w:val="right"/>
        <w:rPr>
          <w:rFonts w:ascii="Arial" w:hAnsi="Arial" w:cs="Arial"/>
          <w:sz w:val="20"/>
        </w:rPr>
      </w:pPr>
    </w:p>
    <w:p w14:paraId="2C7A754F" w14:textId="77777777" w:rsidR="00391597" w:rsidRPr="00321A06" w:rsidRDefault="00391597" w:rsidP="00391597">
      <w:pPr>
        <w:rPr>
          <w:rFonts w:ascii="Arial" w:hAnsi="Arial" w:cs="Arial"/>
        </w:rPr>
      </w:pPr>
    </w:p>
    <w:p w14:paraId="70F32B3E" w14:textId="77777777" w:rsidR="00391597" w:rsidRPr="00321A06" w:rsidRDefault="00391597" w:rsidP="00391597">
      <w:pPr>
        <w:pStyle w:val="BodyTextIndent"/>
        <w:spacing w:line="256" w:lineRule="auto"/>
        <w:jc w:val="right"/>
        <w:rPr>
          <w:rFonts w:ascii="Arial" w:hAnsi="Arial" w:cs="Arial"/>
          <w:sz w:val="20"/>
        </w:rPr>
      </w:pPr>
    </w:p>
    <w:p w14:paraId="3BCED7AB" w14:textId="77777777" w:rsidR="00391597" w:rsidRPr="00321A06" w:rsidRDefault="00391597" w:rsidP="00391597">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09349590" w14:textId="77777777" w:rsidR="00391597" w:rsidRPr="00321A06" w:rsidRDefault="00391597" w:rsidP="00391597">
      <w:pPr>
        <w:tabs>
          <w:tab w:val="center" w:pos="4153"/>
          <w:tab w:val="right" w:pos="8306"/>
        </w:tabs>
        <w:ind w:left="851"/>
        <w:contextualSpacing/>
        <w:rPr>
          <w:rFonts w:ascii="Arial" w:hAnsi="Arial" w:cs="Arial"/>
        </w:rPr>
      </w:pPr>
    </w:p>
    <w:p w14:paraId="415A7201" w14:textId="77777777" w:rsidR="00391597" w:rsidRPr="00321A06" w:rsidRDefault="00000000" w:rsidP="00391597">
      <w:pPr>
        <w:rPr>
          <w:rFonts w:ascii="Arial" w:hAnsi="Arial" w:cs="Arial"/>
        </w:rPr>
      </w:pPr>
      <w:sdt>
        <w:sdtPr>
          <w:rPr>
            <w:rFonts w:ascii="Arial" w:hAnsi="Arial" w:cs="Arial"/>
          </w:rPr>
          <w:id w:val="-1369212571"/>
          <w:placeholder>
            <w:docPart w:val="F5E4597BA6EB44E9BDBDF04078C1773D"/>
          </w:placeholder>
          <w:dropDownList>
            <w:listItem w:displayText="[Pasirinkti]" w:value="[Pasirinkti]"/>
            <w:listItem w:displayText="Kaina" w:value="Kaina"/>
            <w:listItem w:displayText="Įkainiai" w:value="Įkainiai"/>
            <w:listItem w:displayText="Kaina ir įkainiai" w:value="Kaina ir įkainiai"/>
          </w:dropDownList>
        </w:sdtPr>
        <w:sdtContent>
          <w:r w:rsidR="00391597">
            <w:rPr>
              <w:rFonts w:ascii="Arial" w:hAnsi="Arial" w:cs="Arial"/>
            </w:rPr>
            <w:t>Kaina</w:t>
          </w:r>
        </w:sdtContent>
      </w:sdt>
      <w:r w:rsidR="00391597">
        <w:rPr>
          <w:rFonts w:ascii="Arial" w:hAnsi="Arial" w:cs="Arial"/>
        </w:rPr>
        <w:t xml:space="preserve"> Sutarties galiojimo laikotarpiu bus perskaičiuojama tokiomis sąlygomis:</w:t>
      </w:r>
      <w:r w:rsidR="00391597">
        <w:rPr>
          <w:rFonts w:ascii="Arial" w:hAnsi="Arial" w:cs="Arial"/>
        </w:rPr>
        <w:br/>
      </w:r>
    </w:p>
    <w:p w14:paraId="45D46F26" w14:textId="77777777" w:rsidR="00391597" w:rsidRPr="0079206D" w:rsidRDefault="00391597" w:rsidP="00391597">
      <w:pPr>
        <w:numPr>
          <w:ilvl w:val="0"/>
          <w:numId w:val="21"/>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w:t>
      </w:r>
      <w:r w:rsidRPr="0079206D">
        <w:rPr>
          <w:rFonts w:ascii="Arial" w:hAnsi="Arial" w:cs="Arial"/>
        </w:rPr>
        <w:t xml:space="preserve">ne anksčiau kaip po </w:t>
      </w:r>
      <w:sdt>
        <w:sdtPr>
          <w:rPr>
            <w:rFonts w:ascii="Arial" w:hAnsi="Arial" w:cs="Arial"/>
          </w:rPr>
          <w:id w:val="-1623687646"/>
          <w:placeholder>
            <w:docPart w:val="AF2109599CB74380BD972CE6E5FD6E72"/>
          </w:placeholder>
          <w:dropDownList>
            <w:listItem w:displayText="[Pasirinkti]" w:value="[Pasirinkti]"/>
            <w:listItem w:displayText="6" w:value="6"/>
            <w:listItem w:displayText="12" w:value="12"/>
          </w:dropDownList>
        </w:sdtPr>
        <w:sdtContent>
          <w:r w:rsidRPr="0079206D">
            <w:rPr>
              <w:rFonts w:ascii="Arial" w:hAnsi="Arial" w:cs="Arial"/>
            </w:rPr>
            <w:t>6</w:t>
          </w:r>
        </w:sdtContent>
      </w:sdt>
      <w:r w:rsidRPr="0079206D">
        <w:rPr>
          <w:rFonts w:ascii="Arial" w:hAnsi="Arial" w:cs="Arial"/>
        </w:rPr>
        <w:t xml:space="preserve"> mėn. nuo Sutarties įsigaliojimo dienos, vėlesni perskaičiavimai – praėjus ne mažiau kaip </w:t>
      </w:r>
      <w:sdt>
        <w:sdtPr>
          <w:rPr>
            <w:rFonts w:ascii="Arial" w:hAnsi="Arial" w:cs="Arial"/>
          </w:rPr>
          <w:id w:val="116736472"/>
          <w:placeholder>
            <w:docPart w:val="802110BFD2324010B0C51E32BAD21559"/>
          </w:placeholder>
          <w:dropDownList>
            <w:listItem w:displayText="[Pasirinkti]" w:value="[Pasirinkti]"/>
            <w:listItem w:displayText="6" w:value="6"/>
            <w:listItem w:displayText="12" w:value="12"/>
          </w:dropDownList>
        </w:sdtPr>
        <w:sdtContent>
          <w:r w:rsidRPr="0079206D">
            <w:rPr>
              <w:rFonts w:ascii="Arial" w:hAnsi="Arial" w:cs="Arial"/>
            </w:rPr>
            <w:t>6</w:t>
          </w:r>
        </w:sdtContent>
      </w:sdt>
      <w:r w:rsidRPr="0079206D">
        <w:rPr>
          <w:rFonts w:ascii="Arial" w:hAnsi="Arial" w:cs="Arial"/>
        </w:rPr>
        <w:t xml:space="preserve"> mėn. nuo paskutinio perskaičiavimo dienos; </w:t>
      </w:r>
    </w:p>
    <w:p w14:paraId="01B8D608" w14:textId="77777777" w:rsidR="00391597" w:rsidRDefault="00391597" w:rsidP="00391597">
      <w:pPr>
        <w:numPr>
          <w:ilvl w:val="0"/>
          <w:numId w:val="21"/>
        </w:numPr>
        <w:tabs>
          <w:tab w:val="left" w:pos="284"/>
          <w:tab w:val="left" w:pos="709"/>
          <w:tab w:val="left" w:pos="851"/>
        </w:tabs>
        <w:ind w:left="0" w:firstLine="426"/>
        <w:contextualSpacing/>
        <w:jc w:val="both"/>
        <w:rPr>
          <w:rFonts w:ascii="Arial" w:hAnsi="Arial" w:cs="Arial"/>
        </w:rPr>
      </w:pPr>
      <w:r w:rsidRPr="0079206D">
        <w:rPr>
          <w:rFonts w:ascii="Arial" w:hAnsi="Arial" w:cs="Arial"/>
        </w:rPr>
        <w:t xml:space="preserve">Perskaičiavimas atliekamas, jeigu pagal Valstybės duomenų agentūros duomenis Metinės infliacijos dydis pasiekia </w:t>
      </w:r>
      <w:r w:rsidRPr="009A1380">
        <w:rPr>
          <w:rFonts w:ascii="Arial" w:hAnsi="Arial" w:cs="Arial"/>
        </w:rPr>
        <w:t>5</w:t>
      </w:r>
      <w:r w:rsidRPr="0079206D">
        <w:rPr>
          <w:rFonts w:ascii="Arial" w:hAnsi="Arial" w:cs="Arial"/>
        </w:rPr>
        <w:t xml:space="preserve"> ar daugiau procentų arba Metinės defliacijos </w:t>
      </w:r>
      <w:r>
        <w:rPr>
          <w:rFonts w:ascii="Arial" w:hAnsi="Arial" w:cs="Arial"/>
        </w:rPr>
        <w:t>dydis</w:t>
      </w:r>
      <w:r w:rsidRPr="00602F7E">
        <w:rPr>
          <w:rFonts w:ascii="Arial" w:hAnsi="Arial" w:cs="Arial"/>
        </w:rPr>
        <w:t xml:space="preserve"> pasiekia </w:t>
      </w:r>
      <w:r>
        <w:rPr>
          <w:rFonts w:ascii="Arial" w:hAnsi="Arial" w:cs="Arial"/>
        </w:rPr>
        <w:t>-5</w:t>
      </w:r>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2AF7A07D" w14:textId="77777777" w:rsidR="00391597" w:rsidRPr="00CF0B4F" w:rsidRDefault="00391597" w:rsidP="00391597">
      <w:pPr>
        <w:numPr>
          <w:ilvl w:val="0"/>
          <w:numId w:val="21"/>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78D49BFF" w14:textId="77777777" w:rsidR="00391597" w:rsidRPr="00321A06" w:rsidRDefault="00391597" w:rsidP="00391597">
      <w:pPr>
        <w:ind w:left="709" w:hanging="7"/>
        <w:contextualSpacing/>
        <w:rPr>
          <w:rFonts w:ascii="Arial" w:hAnsi="Arial" w:cs="Arial"/>
        </w:rPr>
      </w:pPr>
    </w:p>
    <w:p w14:paraId="0F718C83" w14:textId="77777777" w:rsidR="00391597" w:rsidRPr="00321A06" w:rsidRDefault="00391597" w:rsidP="00391597">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21586A8C" wp14:editId="57FC52CD">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F04E79E69EB94884A784E16964084C80"/>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Kaina</w:t>
          </w:r>
        </w:sdtContent>
      </w:sdt>
      <w:r>
        <w:rPr>
          <w:rFonts w:ascii="Arial" w:hAnsi="Arial" w:cs="Arial"/>
        </w:rPr>
        <w:t xml:space="preserve"> EUR be PVM;</w:t>
      </w:r>
    </w:p>
    <w:p w14:paraId="12282F45" w14:textId="77777777" w:rsidR="00391597" w:rsidRPr="00321A06" w:rsidRDefault="00391597" w:rsidP="00391597">
      <w:pPr>
        <w:ind w:left="709" w:hanging="7"/>
        <w:contextualSpacing/>
        <w:rPr>
          <w:rFonts w:ascii="Arial" w:hAnsi="Arial" w:cs="Arial"/>
        </w:rPr>
      </w:pPr>
    </w:p>
    <w:p w14:paraId="2AAA2DF4" w14:textId="77777777" w:rsidR="00391597" w:rsidRDefault="00391597" w:rsidP="00391597">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67A0A7D21CC944A9843CD0508D2FBF8F"/>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Kaina</w:t>
          </w:r>
        </w:sdtContent>
      </w:sdt>
      <w:r>
        <w:rPr>
          <w:rFonts w:ascii="Arial" w:hAnsi="Arial" w:cs="Arial"/>
        </w:rPr>
        <w:t>; EUR be PVM;</w:t>
      </w:r>
    </w:p>
    <w:p w14:paraId="5DB1B2D8" w14:textId="77777777" w:rsidR="00391597" w:rsidRPr="00321A06" w:rsidRDefault="00391597" w:rsidP="00391597">
      <w:pPr>
        <w:ind w:left="709" w:hanging="7"/>
        <w:contextualSpacing/>
        <w:rPr>
          <w:rFonts w:ascii="Arial" w:hAnsi="Arial" w:cs="Arial"/>
        </w:rPr>
      </w:pPr>
    </w:p>
    <w:p w14:paraId="0526F412" w14:textId="77777777" w:rsidR="00391597" w:rsidRPr="00321A06" w:rsidRDefault="00391597" w:rsidP="00391597">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426E03B9" w14:textId="77777777" w:rsidR="00391597" w:rsidRPr="00321A06" w:rsidRDefault="00391597" w:rsidP="00391597">
      <w:pPr>
        <w:ind w:left="709" w:hanging="7"/>
        <w:contextualSpacing/>
        <w:rPr>
          <w:rFonts w:ascii="Arial" w:hAnsi="Arial" w:cs="Arial"/>
        </w:rPr>
      </w:pPr>
    </w:p>
    <w:p w14:paraId="119197FE" w14:textId="77777777" w:rsidR="00391597" w:rsidRPr="009A1380" w:rsidRDefault="00391597" w:rsidP="00391597">
      <w:pPr>
        <w:ind w:left="709" w:hanging="7"/>
        <w:contextualSpacing/>
        <w:rPr>
          <w:rFonts w:ascii="Arial" w:hAnsi="Arial" w:cs="Arial"/>
          <w:lang w:val="pt-BR"/>
        </w:rPr>
      </w:pPr>
      <w:r w:rsidRPr="00321A06">
        <w:rPr>
          <w:rFonts w:ascii="Arial" w:hAnsi="Arial" w:cs="Arial"/>
          <w:noProof/>
          <w:lang w:eastAsia="lt-LT"/>
        </w:rPr>
        <w:t xml:space="preserve">X </w:t>
      </w:r>
      <w:r w:rsidRPr="00321A06">
        <w:rPr>
          <w:rFonts w:ascii="Arial" w:hAnsi="Arial" w:cs="Arial"/>
        </w:rPr>
        <w:t>- defliacijos atveju (-</w:t>
      </w:r>
      <w:r>
        <w:rPr>
          <w:rFonts w:ascii="Arial" w:hAnsi="Arial" w:cs="Arial"/>
        </w:rPr>
        <w:t>5</w:t>
      </w:r>
      <w:r w:rsidRPr="00321A06">
        <w:rPr>
          <w:rFonts w:ascii="Arial" w:hAnsi="Arial" w:cs="Arial"/>
        </w:rPr>
        <w:t xml:space="preserve">), infliacijos atveju </w:t>
      </w:r>
      <w:r>
        <w:rPr>
          <w:rFonts w:ascii="Arial" w:hAnsi="Arial" w:cs="Arial"/>
        </w:rPr>
        <w:t>5</w:t>
      </w:r>
      <w:r w:rsidRPr="00321A06">
        <w:rPr>
          <w:rFonts w:ascii="Arial" w:hAnsi="Arial" w:cs="Arial"/>
        </w:rPr>
        <w:t>.</w:t>
      </w:r>
    </w:p>
    <w:p w14:paraId="19809F34" w14:textId="77777777" w:rsidR="00391597" w:rsidRPr="00321A06" w:rsidRDefault="00391597" w:rsidP="00391597">
      <w:pPr>
        <w:rPr>
          <w:rFonts w:ascii="Arial" w:hAnsi="Arial" w:cs="Arial"/>
        </w:rPr>
      </w:pPr>
    </w:p>
    <w:p w14:paraId="76683CA5" w14:textId="77777777" w:rsidR="00391597" w:rsidRDefault="00391597" w:rsidP="00391597">
      <w:pPr>
        <w:numPr>
          <w:ilvl w:val="0"/>
          <w:numId w:val="21"/>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17EB6CF8" w14:textId="77777777" w:rsidR="00391597" w:rsidRDefault="00391597" w:rsidP="00391597">
      <w:pPr>
        <w:numPr>
          <w:ilvl w:val="1"/>
          <w:numId w:val="21"/>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(-ais) kaina / įkainiais kitai Šaliai suderinti;</w:t>
      </w:r>
    </w:p>
    <w:p w14:paraId="3DC036A4" w14:textId="77777777" w:rsidR="00391597" w:rsidRPr="00BB30DE" w:rsidRDefault="00391597" w:rsidP="00391597">
      <w:pPr>
        <w:numPr>
          <w:ilvl w:val="1"/>
          <w:numId w:val="21"/>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11FD1589" w14:textId="77777777" w:rsidR="00391597" w:rsidRDefault="00391597" w:rsidP="00391597">
      <w:pPr>
        <w:numPr>
          <w:ilvl w:val="0"/>
          <w:numId w:val="21"/>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352FE816" w14:textId="77777777" w:rsidR="00391597" w:rsidRDefault="00391597" w:rsidP="00391597">
      <w:pPr>
        <w:numPr>
          <w:ilvl w:val="0"/>
          <w:numId w:val="21"/>
        </w:numPr>
        <w:tabs>
          <w:tab w:val="left" w:pos="284"/>
          <w:tab w:val="left" w:pos="709"/>
          <w:tab w:val="left" w:pos="851"/>
        </w:tabs>
        <w:ind w:left="0" w:firstLine="426"/>
        <w:contextualSpacing/>
        <w:jc w:val="both"/>
        <w:rPr>
          <w:rFonts w:ascii="Arial" w:hAnsi="Arial" w:cs="Arial"/>
        </w:rPr>
      </w:pPr>
      <w:r w:rsidRPr="00BB30DE">
        <w:rPr>
          <w:rFonts w:ascii="Arial" w:hAnsi="Arial" w:cs="Arial"/>
        </w:rPr>
        <w:t>Už Darbus užsakyt</w:t>
      </w:r>
      <w:r>
        <w:rPr>
          <w:rFonts w:ascii="Arial" w:hAnsi="Arial" w:cs="Arial"/>
        </w:rPr>
        <w:t>u</w:t>
      </w:r>
      <w:r w:rsidRPr="00BB30DE">
        <w:rPr>
          <w:rFonts w:ascii="Arial" w:hAnsi="Arial" w:cs="Arial"/>
        </w:rPr>
        <w:t>s iki perskaičiavimo įsigaliojimo, pirkėjas apmoka taikant iki tol galiojusią (-us) kainą / įkainius, o už Darbus, užsakyt</w:t>
      </w:r>
      <w:r>
        <w:rPr>
          <w:rFonts w:ascii="Arial" w:hAnsi="Arial" w:cs="Arial"/>
        </w:rPr>
        <w:t>u</w:t>
      </w:r>
      <w:r w:rsidRPr="00BB30DE">
        <w:rPr>
          <w:rFonts w:ascii="Arial" w:hAnsi="Arial" w:cs="Arial"/>
        </w:rPr>
        <w:t>s po</w:t>
      </w:r>
      <w:r w:rsidRPr="00BB30DE">
        <w:rPr>
          <w:rFonts w:ascii="Arial" w:hAnsi="Arial" w:cs="Arial"/>
          <w:color w:val="FF0000"/>
        </w:rPr>
        <w:t xml:space="preserve"> </w:t>
      </w:r>
      <w:r w:rsidRPr="00BB30DE">
        <w:rPr>
          <w:rFonts w:ascii="Arial" w:hAnsi="Arial" w:cs="Arial"/>
        </w:rPr>
        <w:t>perskaičiavimo įsigaliojimo, tiekėjui bus apmokama taikant perskaičiuotą (-us) kainą / įkainius.</w:t>
      </w:r>
    </w:p>
    <w:p w14:paraId="09E75A21" w14:textId="77777777" w:rsidR="00391597" w:rsidRPr="00BB30DE" w:rsidRDefault="00391597" w:rsidP="00391597">
      <w:pPr>
        <w:numPr>
          <w:ilvl w:val="0"/>
          <w:numId w:val="21"/>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0B795811" w14:textId="77777777" w:rsidR="00391597" w:rsidRPr="00321A06" w:rsidRDefault="00391597" w:rsidP="00391597">
      <w:pPr>
        <w:tabs>
          <w:tab w:val="left" w:pos="284"/>
        </w:tabs>
        <w:jc w:val="both"/>
        <w:rPr>
          <w:rFonts w:ascii="Arial" w:hAnsi="Arial" w:cs="Arial"/>
        </w:rPr>
      </w:pPr>
    </w:p>
    <w:p w14:paraId="493440DE" w14:textId="77777777" w:rsidR="00391597" w:rsidRPr="00321A06" w:rsidRDefault="00391597" w:rsidP="00391597">
      <w:pPr>
        <w:pStyle w:val="BodyTextIndent"/>
        <w:spacing w:line="256" w:lineRule="auto"/>
        <w:jc w:val="right"/>
        <w:rPr>
          <w:rFonts w:ascii="Arial" w:hAnsi="Arial" w:cs="Arial"/>
          <w:sz w:val="20"/>
        </w:rPr>
      </w:pPr>
    </w:p>
    <w:p w14:paraId="74A9636E" w14:textId="77777777" w:rsidR="00391597" w:rsidRPr="00321A06" w:rsidRDefault="00391597" w:rsidP="00391597">
      <w:pPr>
        <w:pStyle w:val="BodyTextIndent"/>
        <w:spacing w:line="259" w:lineRule="auto"/>
        <w:jc w:val="right"/>
        <w:rPr>
          <w:rFonts w:ascii="Arial" w:hAnsi="Arial" w:cs="Arial"/>
          <w:sz w:val="20"/>
        </w:rPr>
      </w:pPr>
    </w:p>
    <w:p w14:paraId="6AD343BD" w14:textId="77777777" w:rsidR="00391597" w:rsidRDefault="00391597">
      <w:pPr>
        <w:rPr>
          <w:rFonts w:ascii="Arial" w:hAnsi="Arial" w:cs="Arial"/>
        </w:rPr>
      </w:pPr>
    </w:p>
    <w:p w14:paraId="6B8630B9" w14:textId="77777777" w:rsidR="00391597" w:rsidRDefault="00391597">
      <w:pPr>
        <w:rPr>
          <w:rFonts w:ascii="Arial" w:hAnsi="Arial" w:cs="Arial"/>
        </w:rPr>
      </w:pPr>
    </w:p>
    <w:p w14:paraId="516E9B5F" w14:textId="77777777" w:rsidR="00391597" w:rsidRDefault="00391597">
      <w:pPr>
        <w:rPr>
          <w:rFonts w:ascii="Arial" w:hAnsi="Arial" w:cs="Arial"/>
        </w:rPr>
      </w:pPr>
    </w:p>
    <w:p w14:paraId="38678941" w14:textId="77777777" w:rsidR="00391597" w:rsidRDefault="00391597">
      <w:pPr>
        <w:rPr>
          <w:rFonts w:ascii="Arial" w:hAnsi="Arial" w:cs="Arial"/>
        </w:rPr>
      </w:pPr>
    </w:p>
    <w:p w14:paraId="3AFC1908" w14:textId="77777777" w:rsidR="00391597" w:rsidRDefault="00391597">
      <w:pPr>
        <w:rPr>
          <w:rFonts w:ascii="Arial" w:hAnsi="Arial" w:cs="Arial"/>
        </w:rPr>
      </w:pPr>
    </w:p>
    <w:p w14:paraId="1A147233" w14:textId="77777777" w:rsidR="00391597" w:rsidRDefault="00391597">
      <w:pPr>
        <w:rPr>
          <w:rFonts w:ascii="Arial" w:hAnsi="Arial" w:cs="Arial"/>
        </w:rPr>
      </w:pPr>
    </w:p>
    <w:p w14:paraId="1930D596" w14:textId="77777777" w:rsidR="00391597" w:rsidRDefault="00391597">
      <w:pPr>
        <w:rPr>
          <w:rFonts w:ascii="Arial" w:hAnsi="Arial" w:cs="Arial"/>
        </w:rPr>
      </w:pPr>
    </w:p>
    <w:p w14:paraId="714ABA3A" w14:textId="77777777" w:rsidR="00391597" w:rsidRDefault="00391597">
      <w:pPr>
        <w:rPr>
          <w:rFonts w:ascii="Arial" w:hAnsi="Arial" w:cs="Arial"/>
        </w:rPr>
      </w:pPr>
    </w:p>
    <w:p w14:paraId="0C00D6F7" w14:textId="77777777" w:rsidR="00391597" w:rsidRDefault="00391597">
      <w:pPr>
        <w:rPr>
          <w:rFonts w:ascii="Arial" w:hAnsi="Arial" w:cs="Arial"/>
        </w:rPr>
      </w:pPr>
    </w:p>
    <w:p w14:paraId="126A1EA0" w14:textId="77777777" w:rsidR="00391597" w:rsidRDefault="00391597">
      <w:pPr>
        <w:rPr>
          <w:rFonts w:ascii="Arial" w:hAnsi="Arial" w:cs="Arial"/>
        </w:rPr>
      </w:pPr>
    </w:p>
    <w:p w14:paraId="1BF7C5F4" w14:textId="77777777" w:rsidR="00391597" w:rsidRDefault="00391597">
      <w:pPr>
        <w:rPr>
          <w:rFonts w:ascii="Arial" w:hAnsi="Arial" w:cs="Arial"/>
        </w:rPr>
      </w:pPr>
    </w:p>
    <w:p w14:paraId="28491A3D" w14:textId="77777777" w:rsidR="00391597" w:rsidRDefault="00391597">
      <w:pPr>
        <w:rPr>
          <w:rFonts w:ascii="Arial" w:hAnsi="Arial" w:cs="Arial"/>
        </w:rPr>
      </w:pPr>
    </w:p>
    <w:p w14:paraId="7D740270" w14:textId="57BDCD79"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26FC4DE3"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DD1860">
        <w:tc>
          <w:tcPr>
            <w:tcW w:w="4814" w:type="dxa"/>
          </w:tcPr>
          <w:p w14:paraId="3B4F0B35" w14:textId="77777777" w:rsidR="00A73C4B" w:rsidRPr="002442BE" w:rsidRDefault="00A73C4B" w:rsidP="00DD1860">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DD1860">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DD1860">
        <w:tc>
          <w:tcPr>
            <w:tcW w:w="4814" w:type="dxa"/>
          </w:tcPr>
          <w:p w14:paraId="73BF81F8" w14:textId="77777777" w:rsidR="00A73C4B" w:rsidRPr="00FE027A" w:rsidRDefault="00A73C4B" w:rsidP="00DD1860">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DD1860">
            <w:pPr>
              <w:pStyle w:val="BodyTextIndent"/>
              <w:spacing w:line="259" w:lineRule="auto"/>
              <w:ind w:firstLine="0"/>
              <w:jc w:val="left"/>
              <w:rPr>
                <w:rFonts w:ascii="Arial" w:hAnsi="Arial" w:cs="Arial"/>
                <w:sz w:val="20"/>
              </w:rPr>
            </w:pPr>
          </w:p>
        </w:tc>
      </w:tr>
      <w:tr w:rsidR="00A73C4B" w:rsidRPr="00FE027A" w14:paraId="6B262E0A" w14:textId="77777777" w:rsidTr="00DD1860">
        <w:tc>
          <w:tcPr>
            <w:tcW w:w="4814" w:type="dxa"/>
          </w:tcPr>
          <w:p w14:paraId="4B3F4FC0" w14:textId="77777777" w:rsidR="00A73C4B" w:rsidRPr="00FE027A" w:rsidRDefault="00A73C4B" w:rsidP="00DD1860">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DD1860">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DD1860">
        <w:tc>
          <w:tcPr>
            <w:tcW w:w="4814" w:type="dxa"/>
          </w:tcPr>
          <w:p w14:paraId="32E6962D" w14:textId="77777777" w:rsidR="00A73C4B" w:rsidRPr="002442BE" w:rsidRDefault="00A73C4B" w:rsidP="00DD1860">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DD1860">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DD1860">
        <w:tc>
          <w:tcPr>
            <w:tcW w:w="4814" w:type="dxa"/>
          </w:tcPr>
          <w:p w14:paraId="790F0B8C" w14:textId="77777777" w:rsidR="00A73C4B" w:rsidRPr="002442BE" w:rsidRDefault="00A73C4B" w:rsidP="00DD1860">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DD1860">
            <w:pPr>
              <w:pStyle w:val="BodyTextIndent"/>
              <w:spacing w:line="259" w:lineRule="auto"/>
              <w:ind w:firstLine="0"/>
              <w:rPr>
                <w:rFonts w:ascii="Arial" w:hAnsi="Arial" w:cs="Arial"/>
                <w:sz w:val="20"/>
              </w:rPr>
            </w:pPr>
          </w:p>
        </w:tc>
      </w:tr>
      <w:tr w:rsidR="00A73C4B" w:rsidRPr="002F3A15" w14:paraId="546BCF85" w14:textId="77777777" w:rsidTr="00DD1860">
        <w:tc>
          <w:tcPr>
            <w:tcW w:w="4814" w:type="dxa"/>
          </w:tcPr>
          <w:p w14:paraId="21BD6725" w14:textId="77777777" w:rsidR="00A73C4B" w:rsidRPr="002F3A15" w:rsidRDefault="00A73C4B" w:rsidP="00DD1860">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DD1860">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DD1860">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DD1860">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DD1860">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DD1860">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DD1860">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DD1860">
            <w:pPr>
              <w:pStyle w:val="BodyTextIndent"/>
              <w:spacing w:line="256" w:lineRule="auto"/>
              <w:ind w:firstLine="0"/>
              <w:rPr>
                <w:rFonts w:ascii="Arial" w:hAnsi="Arial" w:cs="Arial"/>
                <w:sz w:val="20"/>
              </w:rPr>
            </w:pPr>
          </w:p>
        </w:tc>
      </w:tr>
      <w:tr w:rsidR="00A73C4B" w14:paraId="5FD6C832" w14:textId="77777777" w:rsidTr="00DD1860">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DD1860">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DD1860">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DD1860">
        <w:tc>
          <w:tcPr>
            <w:tcW w:w="4814" w:type="dxa"/>
          </w:tcPr>
          <w:p w14:paraId="7E120979" w14:textId="77777777" w:rsidR="00A73C4B" w:rsidRPr="002442BE" w:rsidRDefault="00A73C4B" w:rsidP="00DD1860">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DD1860">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DD1860">
        <w:tc>
          <w:tcPr>
            <w:tcW w:w="4814" w:type="dxa"/>
          </w:tcPr>
          <w:p w14:paraId="7B425227" w14:textId="77777777" w:rsidR="00A73C4B" w:rsidRPr="00FE027A" w:rsidRDefault="00A73C4B" w:rsidP="00DD1860">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DD1860">
            <w:pPr>
              <w:pStyle w:val="BodyTextIndent"/>
              <w:spacing w:line="259" w:lineRule="auto"/>
              <w:ind w:firstLine="0"/>
              <w:jc w:val="left"/>
              <w:rPr>
                <w:rFonts w:ascii="Arial" w:hAnsi="Arial" w:cs="Arial"/>
                <w:sz w:val="20"/>
              </w:rPr>
            </w:pPr>
          </w:p>
        </w:tc>
      </w:tr>
      <w:tr w:rsidR="00A73C4B" w:rsidRPr="00FE027A" w14:paraId="18205AC1" w14:textId="77777777" w:rsidTr="00DD1860">
        <w:tc>
          <w:tcPr>
            <w:tcW w:w="4814" w:type="dxa"/>
          </w:tcPr>
          <w:p w14:paraId="3D4F72C4" w14:textId="77777777" w:rsidR="00A73C4B" w:rsidRPr="00FE027A" w:rsidRDefault="00A73C4B" w:rsidP="00DD1860">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DD1860">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DD1860">
        <w:tc>
          <w:tcPr>
            <w:tcW w:w="4814" w:type="dxa"/>
          </w:tcPr>
          <w:p w14:paraId="66B739C7" w14:textId="77777777" w:rsidR="00A73C4B" w:rsidRPr="002442BE" w:rsidRDefault="00A73C4B" w:rsidP="00DD1860">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DD1860">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DD1860">
        <w:tc>
          <w:tcPr>
            <w:tcW w:w="4814" w:type="dxa"/>
          </w:tcPr>
          <w:p w14:paraId="76E9D334" w14:textId="77777777" w:rsidR="00A73C4B" w:rsidRPr="00FE027A" w:rsidRDefault="00A73C4B" w:rsidP="00DD1860">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DD1860">
            <w:pPr>
              <w:pStyle w:val="BodyTextIndent"/>
              <w:spacing w:line="259" w:lineRule="auto"/>
              <w:ind w:firstLine="0"/>
              <w:jc w:val="left"/>
              <w:rPr>
                <w:rFonts w:ascii="Arial" w:hAnsi="Arial" w:cs="Arial"/>
                <w:sz w:val="20"/>
              </w:rPr>
            </w:pPr>
          </w:p>
        </w:tc>
      </w:tr>
      <w:tr w:rsidR="00A73C4B" w:rsidRPr="00FE027A" w14:paraId="52F28F41" w14:textId="77777777" w:rsidTr="00DD1860">
        <w:tc>
          <w:tcPr>
            <w:tcW w:w="4814" w:type="dxa"/>
          </w:tcPr>
          <w:p w14:paraId="4E64EFCD" w14:textId="77777777" w:rsidR="00A73C4B" w:rsidRPr="00FE027A" w:rsidRDefault="00A73C4B" w:rsidP="00DD1860">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DD1860">
            <w:pPr>
              <w:pStyle w:val="BodyTextIndent"/>
              <w:spacing w:line="259" w:lineRule="auto"/>
              <w:ind w:firstLine="0"/>
              <w:jc w:val="left"/>
              <w:rPr>
                <w:rFonts w:ascii="Arial" w:hAnsi="Arial" w:cs="Arial"/>
                <w:sz w:val="20"/>
              </w:rPr>
            </w:pPr>
          </w:p>
        </w:tc>
      </w:tr>
    </w:tbl>
    <w:p w14:paraId="32484DE4" w14:textId="77777777" w:rsidR="008F6AEA" w:rsidRPr="00561C96" w:rsidRDefault="008F6AEA" w:rsidP="008F6AEA">
      <w:pPr>
        <w:pStyle w:val="BodyTextIndent"/>
        <w:spacing w:line="259" w:lineRule="auto"/>
        <w:ind w:firstLine="0"/>
        <w:jc w:val="center"/>
        <w:rPr>
          <w:rFonts w:ascii="Arial" w:hAnsi="Arial" w:cs="Arial"/>
          <w:b/>
          <w:bCs/>
          <w:sz w:val="20"/>
        </w:rPr>
      </w:pPr>
    </w:p>
    <w:p w14:paraId="09617F49" w14:textId="77777777" w:rsidR="008F6AEA" w:rsidRPr="00FE027A"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BodyTextIndent"/>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BodyTextIndent"/>
              <w:ind w:firstLine="0"/>
              <w:jc w:val="left"/>
              <w:rPr>
                <w:rFonts w:ascii="Arial" w:hAnsi="Arial" w:cs="Arial"/>
                <w:b/>
                <w:sz w:val="20"/>
              </w:rPr>
            </w:pPr>
          </w:p>
          <w:p w14:paraId="003A4E21"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BodyTextIndent"/>
              <w:ind w:firstLine="0"/>
              <w:jc w:val="left"/>
              <w:rPr>
                <w:rFonts w:ascii="Arial" w:hAnsi="Arial" w:cs="Arial"/>
                <w:iCs/>
                <w:sz w:val="20"/>
              </w:rPr>
            </w:pPr>
          </w:p>
          <w:p w14:paraId="777497A8" w14:textId="77777777" w:rsidR="008F6AEA" w:rsidRPr="008D00C7" w:rsidRDefault="008F6AEA" w:rsidP="00731A63">
            <w:pPr>
              <w:pStyle w:val="BodyTextIndent"/>
              <w:jc w:val="left"/>
              <w:rPr>
                <w:rFonts w:ascii="Arial" w:hAnsi="Arial" w:cs="Arial"/>
                <w:iCs/>
                <w:sz w:val="20"/>
              </w:rPr>
            </w:pPr>
          </w:p>
          <w:p w14:paraId="4EEAF13B"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BodyTextIndent"/>
              <w:ind w:firstLine="0"/>
              <w:rPr>
                <w:rFonts w:ascii="Arial" w:hAnsi="Arial" w:cs="Arial"/>
                <w:sz w:val="20"/>
              </w:rPr>
            </w:pPr>
          </w:p>
          <w:p w14:paraId="24231686" w14:textId="77777777" w:rsidR="008F6AEA" w:rsidRPr="008D00C7" w:rsidRDefault="008F6AEA" w:rsidP="00731A63">
            <w:pPr>
              <w:pStyle w:val="BodyTextIndent"/>
              <w:ind w:firstLine="0"/>
              <w:rPr>
                <w:rFonts w:ascii="Arial" w:hAnsi="Arial" w:cs="Arial"/>
                <w:sz w:val="20"/>
              </w:rPr>
            </w:pPr>
          </w:p>
        </w:tc>
        <w:tc>
          <w:tcPr>
            <w:tcW w:w="4586" w:type="dxa"/>
          </w:tcPr>
          <w:p w14:paraId="7123E566" w14:textId="74D296D2" w:rsidR="008F6AEA" w:rsidRPr="008D00C7" w:rsidRDefault="00562F9F" w:rsidP="00731A63">
            <w:pPr>
              <w:pStyle w:val="BodyTextIndent"/>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BodyTextIndent"/>
              <w:ind w:firstLine="0"/>
              <w:jc w:val="left"/>
              <w:rPr>
                <w:rFonts w:ascii="Arial" w:hAnsi="Arial" w:cs="Arial"/>
                <w:b/>
                <w:sz w:val="20"/>
              </w:rPr>
            </w:pPr>
          </w:p>
          <w:p w14:paraId="54C126C3"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BodyTextIndent"/>
              <w:jc w:val="left"/>
              <w:rPr>
                <w:rFonts w:ascii="Arial" w:hAnsi="Arial" w:cs="Arial"/>
                <w:iCs/>
                <w:sz w:val="20"/>
              </w:rPr>
            </w:pPr>
          </w:p>
          <w:p w14:paraId="3688681E" w14:textId="77777777" w:rsidR="008F6AEA" w:rsidRDefault="008F6AEA" w:rsidP="00731A63">
            <w:pPr>
              <w:pStyle w:val="BodyTextIndent"/>
              <w:ind w:firstLine="0"/>
              <w:jc w:val="left"/>
              <w:rPr>
                <w:rFonts w:ascii="Arial" w:hAnsi="Arial" w:cs="Arial"/>
                <w:sz w:val="20"/>
              </w:rPr>
            </w:pPr>
          </w:p>
          <w:p w14:paraId="2A0F143A"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BodyTextIndent"/>
              <w:ind w:firstLine="0"/>
              <w:jc w:val="left"/>
              <w:rPr>
                <w:rFonts w:ascii="Arial" w:hAnsi="Arial" w:cs="Arial"/>
                <w:sz w:val="20"/>
              </w:rPr>
            </w:pPr>
          </w:p>
          <w:p w14:paraId="2B0B356E"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680D9560"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C286A99" w14:textId="77777777" w:rsidR="008F6AEA" w:rsidRPr="008D00C7" w:rsidRDefault="008F6AEA" w:rsidP="00731A63">
            <w:pPr>
              <w:pStyle w:val="BodyTextIndent"/>
              <w:jc w:val="left"/>
              <w:rPr>
                <w:rFonts w:ascii="Arial" w:hAnsi="Arial" w:cs="Arial"/>
                <w:sz w:val="20"/>
              </w:rPr>
            </w:pPr>
          </w:p>
        </w:tc>
      </w:tr>
    </w:tbl>
    <w:p w14:paraId="09CC9455" w14:textId="77777777" w:rsidR="00317240" w:rsidRDefault="00317240" w:rsidP="008F6AEA">
      <w:pPr>
        <w:pStyle w:val="BodyTextIndent"/>
        <w:spacing w:line="259" w:lineRule="auto"/>
        <w:ind w:firstLine="0"/>
        <w:jc w:val="left"/>
        <w:rPr>
          <w:rFonts w:ascii="Arial" w:hAnsi="Arial" w:cs="Arial"/>
          <w:sz w:val="20"/>
        </w:rPr>
        <w:sectPr w:rsidR="00317240" w:rsidSect="00270BD8">
          <w:headerReference w:type="even" r:id="rId14"/>
          <w:footerReference w:type="default" r:id="rId15"/>
          <w:footerReference w:type="first" r:id="rId16"/>
          <w:pgSz w:w="11906" w:h="16838"/>
          <w:pgMar w:top="1276" w:right="567" w:bottom="1134" w:left="1701" w:header="1134" w:footer="720" w:gutter="0"/>
          <w:cols w:space="720"/>
          <w:titlePg/>
        </w:sectPr>
      </w:pPr>
    </w:p>
    <w:p w14:paraId="56584F1A" w14:textId="22A16609" w:rsidR="00317240" w:rsidRPr="00FE027A" w:rsidRDefault="00317240" w:rsidP="00317240">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780D38">
        <w:rPr>
          <w:rFonts w:ascii="Arial" w:hAnsi="Arial" w:cs="Arial"/>
          <w:sz w:val="20"/>
        </w:rPr>
        <w:t>7</w:t>
      </w:r>
    </w:p>
    <w:p w14:paraId="248E61E7" w14:textId="77777777" w:rsidR="008F6AEA" w:rsidRPr="00FE027A" w:rsidRDefault="008F6AEA" w:rsidP="008F6AEA">
      <w:pPr>
        <w:pStyle w:val="BodyTextIndent"/>
        <w:spacing w:line="259" w:lineRule="auto"/>
        <w:ind w:firstLine="0"/>
        <w:jc w:val="left"/>
        <w:rPr>
          <w:rFonts w:ascii="Arial" w:hAnsi="Arial" w:cs="Arial"/>
          <w:sz w:val="20"/>
        </w:rPr>
      </w:pPr>
    </w:p>
    <w:p w14:paraId="112398BE" w14:textId="77777777" w:rsidR="00990859" w:rsidRDefault="00990859" w:rsidP="005375F6">
      <w:pPr>
        <w:jc w:val="center"/>
        <w:textAlignment w:val="baseline"/>
        <w:rPr>
          <w:rFonts w:ascii="Arial" w:hAnsi="Arial" w:cs="Arial"/>
          <w:b/>
          <w:bCs/>
          <w:lang w:eastAsia="lt-LT"/>
        </w:rPr>
      </w:pPr>
      <w:r>
        <w:rPr>
          <w:rFonts w:ascii="Arial" w:hAnsi="Arial" w:cs="Arial"/>
          <w:b/>
          <w:bCs/>
          <w:lang w:eastAsia="lt-LT"/>
        </w:rPr>
        <w:t>SAUGA IR SVEIKATA</w:t>
      </w:r>
    </w:p>
    <w:p w14:paraId="7EEF9D9B" w14:textId="77777777" w:rsidR="005375F6" w:rsidRPr="00FD32AB" w:rsidRDefault="005375F6" w:rsidP="005375F6">
      <w:pPr>
        <w:jc w:val="center"/>
        <w:textAlignment w:val="baseline"/>
        <w:rPr>
          <w:rFonts w:ascii="Segoe UI" w:hAnsi="Segoe UI" w:cs="Segoe UI"/>
          <w:sz w:val="18"/>
          <w:szCs w:val="18"/>
          <w:lang w:eastAsia="lt-LT"/>
        </w:rPr>
      </w:pPr>
    </w:p>
    <w:p w14:paraId="3C793522" w14:textId="77777777" w:rsidR="00990859" w:rsidRPr="009E472D" w:rsidRDefault="00990859" w:rsidP="005375F6">
      <w:pPr>
        <w:numPr>
          <w:ilvl w:val="0"/>
          <w:numId w:val="17"/>
        </w:numPr>
        <w:tabs>
          <w:tab w:val="clear" w:pos="720"/>
          <w:tab w:val="left" w:pos="284"/>
        </w:tabs>
        <w:ind w:left="0" w:firstLine="0"/>
        <w:textAlignment w:val="baseline"/>
        <w:rPr>
          <w:rFonts w:ascii="Arial" w:hAnsi="Arial" w:cs="Arial"/>
          <w:lang w:eastAsia="lt-LT"/>
        </w:rPr>
      </w:pPr>
      <w:r>
        <w:rPr>
          <w:rFonts w:ascii="Arial" w:hAnsi="Arial" w:cs="Arial"/>
          <w:b/>
          <w:bCs/>
          <w:lang w:eastAsia="lt-LT"/>
        </w:rPr>
        <w:t>RANGOVO PAREIGOS</w:t>
      </w:r>
    </w:p>
    <w:p w14:paraId="10F83B23" w14:textId="77777777" w:rsidR="00990859" w:rsidRPr="009E472D" w:rsidRDefault="00990859" w:rsidP="00990859">
      <w:pPr>
        <w:ind w:left="-567"/>
        <w:textAlignment w:val="baseline"/>
        <w:rPr>
          <w:rFonts w:ascii="Arial" w:hAnsi="Arial" w:cs="Arial"/>
          <w:lang w:eastAsia="lt-LT"/>
        </w:rPr>
      </w:pPr>
    </w:p>
    <w:p w14:paraId="4DCE6893"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608AB">
        <w:rPr>
          <w:rFonts w:ascii="Arial" w:hAnsi="Arial" w:cs="Arial"/>
          <w:lang w:eastAsia="lt-LT"/>
        </w:rPr>
        <w:t>prieš pradedant Darbus pasirašyti Tarpusavio saugos darbe atsakomybės ribų aktą (jeigu taikoma) ir atliekant Darbus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Rangovo darbuotojais) šiais klausimais; užtikrinti visų asmenų, kurie turi teisę būti Rangovo veiklos teritorijoje, saugą darbe; reikalui esant tinkamai aptverti, apšviesti, saugoti ir stebėti atliekamus Darbus taip, kad Rangovo veiklos teritorijoje nekiltų grėsmė Rangovo, Užsakovo darbuotojams ir kitiems fiziniams asmenims bei jų turtui; nustačius bet kokį pažeidimą, nedelsiant informuoti apie tai Užsakovą;</w:t>
      </w:r>
    </w:p>
    <w:p w14:paraId="1D5E0DBD"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Darbus atliksiantys darbuotojai būtų aprūpinti standartų reikalavimus atitinkančiais bei Rangovo įmonės ženklais pažymėtais darbo rūbais ir kitomis asmeninėmis darbuotojų saugos ir sveikatos priemonėmis, ir užtikrinti, kad šios priemonės būtų naudojamos atliekant Darbus;</w:t>
      </w:r>
    </w:p>
    <w:p w14:paraId="7B0FA3CE"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Rangovo darbuotojai nebūtų apsvaigę nuo alkoholio, narkotinių, toksinių ir (arba) psichotropinių medžiagų. Kilus įtarimų dėl asmenų apsvaigimo nuo nurodytų medžiagų, Užsakovas turi teisę juos patikrinti alkotesteriu ir kitais mediciniškai patvirtintais būdais. Jei nustatoma, kad Rangovo darbuotojas yra neblaivus, įtariama, kad jis gali būti apsvaigęs nuo narkotinių, toksinių ir (arba) psichotropinių medžiagų  arba Rangovo darbuotojas atsisako būti patikrintas, Rangovas privalo užtikrinti, kad šis asmuo nedelsiant būtų pašalintas iš darbo vietos ir be atskiro Užsakovo sutikimo į ją nebūtų įleistas.  </w:t>
      </w:r>
    </w:p>
    <w:p w14:paraId="2CC7FDD1" w14:textId="38E317A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visam Darbų vykdymo laikotarpiui paskirti už darbuotojų saugą ir sveikatą atsakingą asmenį.</w:t>
      </w:r>
    </w:p>
    <w:p w14:paraId="0F610987" w14:textId="77777777" w:rsidR="00990859" w:rsidRPr="00A608AB" w:rsidRDefault="00990859" w:rsidP="00990859">
      <w:pPr>
        <w:pStyle w:val="ListParagraph"/>
        <w:tabs>
          <w:tab w:val="left" w:pos="426"/>
        </w:tabs>
        <w:ind w:left="0"/>
        <w:jc w:val="both"/>
        <w:textAlignment w:val="baseline"/>
        <w:rPr>
          <w:rFonts w:ascii="Arial" w:hAnsi="Arial" w:cs="Arial"/>
          <w:lang w:eastAsia="lt-LT"/>
        </w:rPr>
      </w:pPr>
    </w:p>
    <w:p w14:paraId="18B74847" w14:textId="77777777" w:rsidR="00990859" w:rsidRPr="009E472D"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UŽSAKOVO TEISĖS</w:t>
      </w:r>
    </w:p>
    <w:p w14:paraId="4A5C832A" w14:textId="77777777" w:rsidR="00990859" w:rsidRPr="009E472D" w:rsidRDefault="00990859" w:rsidP="00990859">
      <w:pPr>
        <w:pStyle w:val="ListParagraph"/>
        <w:tabs>
          <w:tab w:val="left" w:pos="426"/>
        </w:tabs>
        <w:ind w:left="360"/>
        <w:jc w:val="both"/>
        <w:textAlignment w:val="baseline"/>
        <w:rPr>
          <w:rFonts w:ascii="Arial" w:hAnsi="Arial" w:cs="Arial"/>
          <w:lang w:eastAsia="lt-LT"/>
        </w:rPr>
      </w:pPr>
    </w:p>
    <w:p w14:paraId="33DBCFC8"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Pr>
          <w:rFonts w:ascii="Arial" w:hAnsi="Arial" w:cs="Arial"/>
          <w:lang w:eastAsia="lt-LT"/>
        </w:rPr>
        <w:t xml:space="preserve">Užsakovas turi teisę </w:t>
      </w:r>
      <w:r w:rsidRPr="00A22029">
        <w:rPr>
          <w:rFonts w:ascii="Arial" w:hAnsi="Arial" w:cs="Arial"/>
          <w:lang w:eastAsia="lt-LT"/>
        </w:rPr>
        <w:t>bet kada tikrinti kaip Rangovo darbuotojai laikosi Tarpusavio saugos darbe atsakomybės ribų akte  (jei taikoma) bei Sutartyje nustatytų įsipareigojimų ir kitų teisės aktuose įtvirtintų darbuotojų saugos ir sveikatos reikalavimų; </w:t>
      </w:r>
    </w:p>
    <w:p w14:paraId="3632ED5D" w14:textId="73A8F56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Užsakovas turi teisę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darbų vadovui.  </w:t>
      </w:r>
    </w:p>
    <w:p w14:paraId="5AC8EA7E" w14:textId="77777777" w:rsidR="00990859" w:rsidRDefault="00990859" w:rsidP="00990859">
      <w:pPr>
        <w:pStyle w:val="ListParagraph"/>
        <w:tabs>
          <w:tab w:val="left" w:pos="426"/>
        </w:tabs>
        <w:ind w:left="0"/>
        <w:jc w:val="both"/>
        <w:textAlignment w:val="baseline"/>
        <w:rPr>
          <w:rFonts w:ascii="Arial" w:hAnsi="Arial" w:cs="Arial"/>
          <w:lang w:eastAsia="lt-LT"/>
        </w:rPr>
      </w:pPr>
    </w:p>
    <w:p w14:paraId="68D8B837" w14:textId="77777777" w:rsidR="00990859" w:rsidRPr="006A665B"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ATSAKOMYBĖ</w:t>
      </w:r>
    </w:p>
    <w:p w14:paraId="5D200B04" w14:textId="77777777" w:rsidR="00990859" w:rsidRDefault="00990859" w:rsidP="00990859">
      <w:pPr>
        <w:tabs>
          <w:tab w:val="left" w:pos="426"/>
        </w:tabs>
        <w:jc w:val="both"/>
        <w:textAlignment w:val="baseline"/>
        <w:rPr>
          <w:rFonts w:ascii="Arial" w:hAnsi="Arial" w:cs="Arial"/>
          <w:lang w:eastAsia="lt-LT"/>
        </w:rPr>
      </w:pPr>
    </w:p>
    <w:p w14:paraId="311EB777" w14:textId="4A5F2FB1"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Užsakovo darbuotojai, turi teisę sustabdyti Darbus</w:t>
      </w:r>
      <w:r w:rsidR="00E1585F">
        <w:rPr>
          <w:rFonts w:ascii="Arial" w:hAnsi="Arial" w:cs="Arial"/>
          <w:lang w:eastAsia="lt-LT"/>
        </w:rPr>
        <w:t xml:space="preserve"> (ar jų dalį)</w:t>
      </w:r>
      <w:r w:rsidR="007219A1">
        <w:rPr>
          <w:rFonts w:ascii="Arial" w:hAnsi="Arial" w:cs="Arial"/>
          <w:lang w:eastAsia="lt-LT"/>
        </w:rPr>
        <w:t xml:space="preserve"> </w:t>
      </w:r>
      <w:r w:rsidRPr="00FD2B8C">
        <w:rPr>
          <w:rFonts w:ascii="Arial" w:hAnsi="Arial" w:cs="Arial"/>
          <w:lang w:eastAsia="lt-LT"/>
        </w:rPr>
        <w:t>, jeigu nustato grubius darbuotojų saugos ir gaisrinės saugos reikalavimų pažeidimus, iki jų pašalinimo. </w:t>
      </w:r>
    </w:p>
    <w:p w14:paraId="6D7C0911" w14:textId="269AB6C9"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Darbai</w:t>
      </w:r>
      <w:r w:rsidR="00FA6179">
        <w:rPr>
          <w:rFonts w:ascii="Arial" w:hAnsi="Arial" w:cs="Arial"/>
          <w:lang w:eastAsia="lt-LT"/>
        </w:rPr>
        <w:t xml:space="preserve"> (ar jų dalis)</w:t>
      </w:r>
      <w:r w:rsidRPr="00A57746">
        <w:rPr>
          <w:rFonts w:ascii="Arial" w:hAnsi="Arial" w:cs="Arial"/>
          <w:lang w:eastAsia="lt-LT"/>
        </w:rPr>
        <w:t xml:space="preserve"> stabdomi šių grubių pažeidimų atvejais: </w:t>
      </w:r>
    </w:p>
    <w:p w14:paraId="444BFAB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darbus vykdo Rangovo darbuotojai, neturintys leidimo dirbti Užsakovo objektuose;</w:t>
      </w:r>
    </w:p>
    <w:p w14:paraId="6B4D034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dirba nepasirašius Tarpusavio saugos darbe atsakomybės ribų akto (jeigu toks reikalavimas buvo taikomas);</w:t>
      </w:r>
    </w:p>
    <w:p w14:paraId="0C1B7FDA"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neturi būtinos kvalifikacijos, reikalingos Sutartyje numatytiems Darbams atlikti; </w:t>
      </w:r>
    </w:p>
    <w:p w14:paraId="1AEEE4D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nėra Rangovo paskirtų už </w:t>
      </w:r>
      <w:r w:rsidRPr="00A57746">
        <w:rPr>
          <w:rFonts w:ascii="Arial" w:hAnsi="Arial" w:cs="Arial"/>
          <w:u w:val="single"/>
          <w:lang w:eastAsia="lt-LT"/>
        </w:rPr>
        <w:t>d</w:t>
      </w:r>
      <w:r w:rsidRPr="00A57746">
        <w:rPr>
          <w:rFonts w:ascii="Arial" w:hAnsi="Arial" w:cs="Arial"/>
          <w:lang w:eastAsia="lt-LT"/>
        </w:rPr>
        <w:t xml:space="preserve">arbuotojų saugą ir sveikatą atsakingų asmenų; </w:t>
      </w:r>
    </w:p>
    <w:p w14:paraId="6AF1AD6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atliekant Darbus Užsakovo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51AB698E"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LR energetikos ministro patvirtintose Saugos eksploatuojant elektros įrenginius taisyklėse, Degiųjų dujų aplinkoje atliekamų darbų saugos taisyklėse ir kituose teisės aktuose;   </w:t>
      </w:r>
    </w:p>
    <w:p w14:paraId="2A209C83"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neaprūpinti standartų reikalavimus atitinkančiais bei Rangovo įmonės ženklais pažymėtais darbo rūbais; </w:t>
      </w:r>
    </w:p>
    <w:p w14:paraId="445A43F8"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nustatomas neblaivus ar apsvaigęs nuo narkotinių, psichotropinių ar toksinių medžiagų Rangovo darbuotojas (asmuo pripažįstamas neblaiviu, kai alkoholio koncentracija </w:t>
      </w:r>
      <w:r w:rsidRPr="00A57746">
        <w:rPr>
          <w:rFonts w:ascii="Arial" w:hAnsi="Arial" w:cs="Arial"/>
          <w:lang w:eastAsia="lt-LT"/>
        </w:rPr>
        <w:lastRenderedPageBreak/>
        <w:t>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4AF5339B" w14:textId="7BC4B4D5" w:rsidR="00990859" w:rsidRP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dėl Rangovo darbuotojų veiksmų ar neveikimo, kai Užsakovo darbuotojų vertinimu gresia įvykti nelaimingas atsitikimas arba nustatyti Darbų vykdymo technologijos reikalavimų pažeidimai kelia grėsmę žmonių sveikatai ir gyvybei.    </w:t>
      </w:r>
    </w:p>
    <w:p w14:paraId="504D40C3" w14:textId="4562E78F"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F50805">
        <w:rPr>
          <w:rFonts w:ascii="Arial" w:hAnsi="Arial" w:cs="Arial"/>
          <w:lang w:eastAsia="lt-LT"/>
        </w:rPr>
        <w:t xml:space="preserve"> (ar jų dalį)</w:t>
      </w:r>
      <w:r w:rsidRPr="00FD2B8C">
        <w:rPr>
          <w:rFonts w:ascii="Arial" w:hAnsi="Arial" w:cs="Arial"/>
          <w:lang w:eastAsia="lt-LT"/>
        </w:rPr>
        <w:t xml:space="preserve"> dėl grubių saugos darbe ar gaisrinės saugos reikalavimų pažeidimų 3.2 punkte numatytais atvejais</w:t>
      </w:r>
      <w:r w:rsidR="00F50805">
        <w:rPr>
          <w:rFonts w:ascii="Arial" w:hAnsi="Arial" w:cs="Arial"/>
          <w:lang w:eastAsia="lt-LT"/>
        </w:rPr>
        <w:t xml:space="preserve"> (išskyrus </w:t>
      </w:r>
      <w:r w:rsidR="0077451F">
        <w:rPr>
          <w:rFonts w:ascii="Arial" w:hAnsi="Arial" w:cs="Arial"/>
          <w:lang w:eastAsia="lt-LT"/>
        </w:rPr>
        <w:t xml:space="preserve">3.2.8. punkte numatytą </w:t>
      </w:r>
      <w:r w:rsidR="00F50805">
        <w:rPr>
          <w:rFonts w:ascii="Arial" w:hAnsi="Arial" w:cs="Arial"/>
          <w:lang w:eastAsia="lt-LT"/>
        </w:rPr>
        <w:t>atvejį</w:t>
      </w:r>
      <w:r w:rsidR="0077451F">
        <w:rPr>
          <w:rFonts w:ascii="Arial" w:hAnsi="Arial" w:cs="Arial"/>
          <w:lang w:eastAsia="lt-LT"/>
        </w:rPr>
        <w:t>)</w:t>
      </w:r>
      <w:r w:rsidRPr="00FD2B8C">
        <w:rPr>
          <w:rFonts w:ascii="Arial" w:hAnsi="Arial" w:cs="Arial"/>
          <w:lang w:eastAsia="lt-LT"/>
        </w:rPr>
        <w:t>, taip pat dėl darbų vykdymo technologijos pažeidimų arba gresiant įvykti nelaimingam atsitikimui, Rangovas, Užsakovui pareikalavus, privalo sumokėti 1 500,00 EUR (vieno tūkstančio penkių šimtų eurų 00 ct) dydžio baudą už pirmą atvejį, kai buvo sustabdyti Darbai</w:t>
      </w:r>
      <w:r w:rsidR="00E07978">
        <w:rPr>
          <w:rFonts w:ascii="Arial" w:hAnsi="Arial" w:cs="Arial"/>
          <w:lang w:eastAsia="lt-LT"/>
        </w:rPr>
        <w:t xml:space="preserve"> (ar jų dalis)</w:t>
      </w:r>
      <w:r w:rsidRPr="00FD2B8C">
        <w:rPr>
          <w:rFonts w:ascii="Arial" w:hAnsi="Arial" w:cs="Arial"/>
          <w:lang w:eastAsia="lt-LT"/>
        </w:rPr>
        <w:t>. Baudos dydis didėja 500,00 EUR (penkiais šimtais eurų 00 ct) už kiekvieną sekantį Darbų</w:t>
      </w:r>
      <w:r w:rsidR="00CA6C67">
        <w:rPr>
          <w:rFonts w:ascii="Arial" w:hAnsi="Arial" w:cs="Arial"/>
          <w:lang w:eastAsia="lt-LT"/>
        </w:rPr>
        <w:t xml:space="preserve"> (ar jų dalies)</w:t>
      </w:r>
      <w:r w:rsidRPr="00FD2B8C">
        <w:rPr>
          <w:rFonts w:ascii="Arial" w:hAnsi="Arial" w:cs="Arial"/>
          <w:lang w:eastAsia="lt-LT"/>
        </w:rPr>
        <w:t xml:space="preserve"> sustabdymą pagal šią Sutartį. Baudos sumos už sekančius </w:t>
      </w:r>
      <w:r w:rsidR="00D9460A">
        <w:rPr>
          <w:rFonts w:ascii="Arial" w:hAnsi="Arial" w:cs="Arial"/>
          <w:lang w:eastAsia="lt-LT"/>
        </w:rPr>
        <w:t>D</w:t>
      </w:r>
      <w:r w:rsidRPr="00FD2B8C">
        <w:rPr>
          <w:rFonts w:ascii="Arial" w:hAnsi="Arial" w:cs="Arial"/>
          <w:lang w:eastAsia="lt-LT"/>
        </w:rPr>
        <w:t>arbų</w:t>
      </w:r>
      <w:r w:rsidR="00D9460A">
        <w:rPr>
          <w:rFonts w:ascii="Arial" w:hAnsi="Arial" w:cs="Arial"/>
          <w:lang w:eastAsia="lt-LT"/>
        </w:rPr>
        <w:t xml:space="preserve"> (ar jų dalies)</w:t>
      </w:r>
      <w:r w:rsidRPr="00FD2B8C">
        <w:rPr>
          <w:rFonts w:ascii="Arial" w:hAnsi="Arial" w:cs="Arial"/>
          <w:lang w:eastAsia="lt-LT"/>
        </w:rPr>
        <w:t xml:space="preserve"> sustabdymus didėja palaipsniui iki maksimalios galimos 3 000,00 EUR (trijų tūkstančių eurų 00 ct) baudos sumos už atvejį</w:t>
      </w:r>
      <w:r w:rsidRPr="006A665B">
        <w:rPr>
          <w:rFonts w:ascii="Arial" w:hAnsi="Arial" w:cs="Arial"/>
          <w:lang w:eastAsia="lt-LT"/>
        </w:rPr>
        <w:t xml:space="preserve">. </w:t>
      </w:r>
    </w:p>
    <w:p w14:paraId="420C8CF2" w14:textId="5E3603DC"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Net ir nesustabdžius Darbų</w:t>
      </w:r>
      <w:r w:rsidR="00D9460A">
        <w:rPr>
          <w:rFonts w:ascii="Arial" w:hAnsi="Arial" w:cs="Arial"/>
          <w:lang w:eastAsia="lt-LT"/>
        </w:rPr>
        <w:t xml:space="preserve"> (</w:t>
      </w:r>
      <w:r w:rsidR="00054BF4">
        <w:rPr>
          <w:rFonts w:ascii="Arial" w:hAnsi="Arial" w:cs="Arial"/>
          <w:lang w:eastAsia="lt-LT"/>
        </w:rPr>
        <w:t xml:space="preserve">ar </w:t>
      </w:r>
      <w:r w:rsidR="00D9460A">
        <w:rPr>
          <w:rFonts w:ascii="Arial" w:hAnsi="Arial" w:cs="Arial"/>
          <w:lang w:eastAsia="lt-LT"/>
        </w:rPr>
        <w:t>jų dali</w:t>
      </w:r>
      <w:r w:rsidR="002654D4">
        <w:rPr>
          <w:rFonts w:ascii="Arial" w:hAnsi="Arial" w:cs="Arial"/>
          <w:lang w:eastAsia="lt-LT"/>
        </w:rPr>
        <w:t>es)</w:t>
      </w:r>
      <w:r w:rsidRPr="004A1652">
        <w:rPr>
          <w:rFonts w:ascii="Arial" w:hAnsi="Arial" w:cs="Arial"/>
          <w:lang w:eastAsia="lt-LT"/>
        </w:rPr>
        <w:t xml:space="preserve">, Užsakovui pareikalavus, Rangovui taikomos 3.3 punkto nuostatos dėl baudos skyrimo, jei Rangovas atliko Darbus veikiančiuose elektros įrenginiuose negavęs leidimo iš Užsakovo budinčio dispečerio, nepranešęs Užsakovo techninę priežiūrą vykdančiam darbuotojui arba Rangovo darbuotojai atlikdami Darbus Užsakovo objektuose pažeidžia:   </w:t>
      </w:r>
    </w:p>
    <w:p w14:paraId="2A0601BA" w14:textId="77777777" w:rsid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sidRPr="006A665B">
        <w:rPr>
          <w:rFonts w:ascii="Arial" w:hAnsi="Arial" w:cs="Arial"/>
          <w:lang w:eastAsia="lt-LT"/>
        </w:rPr>
        <w:t xml:space="preserve">   </w:t>
      </w:r>
    </w:p>
    <w:p w14:paraId="5B5C9D93" w14:textId="2492AD10" w:rsidR="00990859" w:rsidRP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4A1652">
        <w:rPr>
          <w:rFonts w:ascii="Arial" w:hAnsi="Arial" w:cs="Arial"/>
          <w:lang w:eastAsia="lt-LT"/>
        </w:rPr>
        <w:t xml:space="preserve">darbuotojų saugos ir sveikatos, gaisrinės saugos, darbų vykdymo organizacinius ir/ar technologinius reikalavimus, kai dėl šių pažeidimų Darbai nebuvo sustabdyti, bet vienoje darbo vietoje fiksuota 5 (penki) ar daugiau pažeidimų arba pažeidimai buvo konstatuoti 5 (penkiuose) Užsakovo objektuose, kuriuose pagal šią Sutartį Rangovas atlieka Darbus.   </w:t>
      </w:r>
    </w:p>
    <w:p w14:paraId="09865758" w14:textId="1D686AF9"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2654D4">
        <w:rPr>
          <w:rFonts w:ascii="Arial" w:hAnsi="Arial" w:cs="Arial"/>
          <w:lang w:eastAsia="lt-LT"/>
        </w:rPr>
        <w:t xml:space="preserve"> (ar jų dalį)</w:t>
      </w:r>
      <w:r w:rsidRPr="00FD2B8C">
        <w:rPr>
          <w:rFonts w:ascii="Arial" w:hAnsi="Arial" w:cs="Arial"/>
          <w:lang w:eastAsia="lt-LT"/>
        </w:rPr>
        <w:t xml:space="preserve"> dėl grubių darbuotojų saugos ir sveikatos bei gaisrinės saugos reikalavimų pažeidimų bei  3.4 punkte numatytais atvejais, Darbų</w:t>
      </w:r>
      <w:r w:rsidR="002654D4">
        <w:rPr>
          <w:rFonts w:ascii="Arial" w:hAnsi="Arial" w:cs="Arial"/>
          <w:lang w:eastAsia="lt-LT"/>
        </w:rPr>
        <w:t xml:space="preserve"> (jų dalies)</w:t>
      </w:r>
      <w:r w:rsidRPr="00FD2B8C">
        <w:rPr>
          <w:rFonts w:ascii="Arial" w:hAnsi="Arial" w:cs="Arial"/>
          <w:lang w:eastAsia="lt-LT"/>
        </w:rPr>
        <w:t xml:space="preserve"> terminai, nurodyti Sutartyje, negali būti pratęsti</w:t>
      </w:r>
      <w:r w:rsidRPr="006A665B">
        <w:rPr>
          <w:rFonts w:ascii="Arial" w:hAnsi="Arial" w:cs="Arial"/>
          <w:lang w:eastAsia="lt-LT"/>
        </w:rPr>
        <w:t>.  </w:t>
      </w:r>
    </w:p>
    <w:p w14:paraId="4C15CAA0" w14:textId="574BC1E0"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Sustabdžius Darbus</w:t>
      </w:r>
      <w:r w:rsidR="009E3814">
        <w:rPr>
          <w:rFonts w:ascii="Arial" w:hAnsi="Arial" w:cs="Arial"/>
          <w:lang w:eastAsia="lt-LT"/>
        </w:rPr>
        <w:t xml:space="preserve"> (ar jų dalį)</w:t>
      </w:r>
      <w:r w:rsidRPr="004A1652">
        <w:rPr>
          <w:rFonts w:ascii="Arial" w:hAnsi="Arial" w:cs="Arial"/>
          <w:lang w:eastAsia="lt-LT"/>
        </w:rPr>
        <w:t xml:space="preserve"> dėl grubių saugos ir gaisrinės saugos reikalavimų pažeidimų, apie tai informuojamas Rangovo darbų vadovas ar specialiųjų statybos darbų vadovas, Rangovui surašomas įpareigojimas / Darbų </w:t>
      </w:r>
      <w:r w:rsidR="009E3814">
        <w:rPr>
          <w:rFonts w:ascii="Arial" w:hAnsi="Arial" w:cs="Arial"/>
          <w:lang w:eastAsia="lt-LT"/>
        </w:rPr>
        <w:t xml:space="preserve">(ar jų dalies) </w:t>
      </w:r>
      <w:r w:rsidRPr="004A1652">
        <w:rPr>
          <w:rFonts w:ascii="Arial" w:hAnsi="Arial" w:cs="Arial"/>
          <w:lang w:eastAsia="lt-LT"/>
        </w:rPr>
        <w:t>sustabdymo aktas pašalinti saugos ir sveikatos teisės aktų, gaisrinės saugos bei Užsakovo vidaus teisės aktų, reglamentuojančių darbuotojų saugos ir sveikatos reikalavimus, pažeidimus.  </w:t>
      </w:r>
    </w:p>
    <w:p w14:paraId="66A26C4F" w14:textId="77777777"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Pašalinus pažeidimus, Rangovas privalo raštu  informuoti Užsakovo atsakingą darbuotoją.  </w:t>
      </w:r>
    </w:p>
    <w:p w14:paraId="1EF165BF" w14:textId="661249B4"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Rangovas garantuoja Užsakovui ir (ar) tretiesiems asmenims nuostolių atlyginimą, jei Rangovo darbuotojai Sutarties vykdymo metu sunaikintų ar kitaip sugadintų Užsakovo ar trečiųjų asmenų turtą ar sukeltų žalą sveikatai, gyvybei ar (ir) jei Rangovo darbuotojai nesilaikytų Lietuvos Respublikoje galiojančių teisės aktų reikalavimų ir dėl to Užsakovui ir (ar) tretiesiems asmenims būtų pateikti reikalavimai ar pradėti procesiniai veiksmai.</w:t>
      </w:r>
    </w:p>
    <w:p w14:paraId="2DD9042A" w14:textId="77777777" w:rsidR="00990859" w:rsidRPr="009E472D" w:rsidRDefault="00990859" w:rsidP="00990859">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990859" w:rsidRPr="00FD32AB" w14:paraId="3D87DA9A" w14:textId="77777777" w:rsidTr="00990859">
        <w:trPr>
          <w:trHeight w:val="300"/>
        </w:trPr>
        <w:tc>
          <w:tcPr>
            <w:tcW w:w="4785" w:type="dxa"/>
            <w:tcBorders>
              <w:top w:val="nil"/>
              <w:left w:val="nil"/>
              <w:bottom w:val="nil"/>
              <w:right w:val="nil"/>
            </w:tcBorders>
            <w:hideMark/>
          </w:tcPr>
          <w:p w14:paraId="790F65F4" w14:textId="3C412733" w:rsidR="00990859" w:rsidRPr="00FD32AB" w:rsidRDefault="00990859" w:rsidP="00DD1860">
            <w:pPr>
              <w:textAlignment w:val="baseline"/>
              <w:rPr>
                <w:sz w:val="24"/>
                <w:szCs w:val="24"/>
                <w:lang w:eastAsia="lt-LT"/>
              </w:rPr>
            </w:pPr>
            <w:r>
              <w:rPr>
                <w:rFonts w:ascii="Arial" w:hAnsi="Arial" w:cs="Arial"/>
                <w:b/>
                <w:bCs/>
                <w:lang w:eastAsia="lt-LT"/>
              </w:rPr>
              <w:t>Rangovas</w:t>
            </w:r>
          </w:p>
          <w:p w14:paraId="5EC737CD" w14:textId="77777777" w:rsidR="00990859" w:rsidRPr="00FD32AB" w:rsidRDefault="00990859" w:rsidP="00DD1860">
            <w:pPr>
              <w:textAlignment w:val="baseline"/>
              <w:rPr>
                <w:sz w:val="24"/>
                <w:szCs w:val="24"/>
                <w:lang w:eastAsia="lt-LT"/>
              </w:rPr>
            </w:pPr>
            <w:r w:rsidRPr="00FD32AB">
              <w:rPr>
                <w:rFonts w:ascii="Arial" w:hAnsi="Arial" w:cs="Arial"/>
                <w:lang w:eastAsia="lt-LT"/>
              </w:rPr>
              <w:t> </w:t>
            </w:r>
          </w:p>
          <w:p w14:paraId="1BB49E8C" w14:textId="2F7DC60B" w:rsidR="00990859" w:rsidRPr="00FD32AB" w:rsidRDefault="00990859" w:rsidP="00DD1860">
            <w:pPr>
              <w:textAlignment w:val="baseline"/>
              <w:rPr>
                <w:sz w:val="24"/>
                <w:szCs w:val="24"/>
                <w:lang w:eastAsia="lt-LT"/>
              </w:rPr>
            </w:pPr>
            <w:r w:rsidRPr="00FD32AB">
              <w:rPr>
                <w:rFonts w:ascii="Arial" w:hAnsi="Arial" w:cs="Arial"/>
                <w:lang w:eastAsia="lt-LT"/>
              </w:rPr>
              <w:t>Pavadinimas </w:t>
            </w:r>
          </w:p>
          <w:p w14:paraId="7B3329FC" w14:textId="77777777" w:rsidR="00990859" w:rsidRPr="00FD32AB" w:rsidRDefault="00990859" w:rsidP="00DD1860">
            <w:pPr>
              <w:textAlignment w:val="baseline"/>
              <w:rPr>
                <w:sz w:val="24"/>
                <w:szCs w:val="24"/>
                <w:lang w:eastAsia="lt-LT"/>
              </w:rPr>
            </w:pPr>
            <w:r w:rsidRPr="00FD32AB">
              <w:rPr>
                <w:rFonts w:ascii="Arial" w:hAnsi="Arial" w:cs="Arial"/>
                <w:lang w:eastAsia="lt-LT"/>
              </w:rPr>
              <w:t> </w:t>
            </w:r>
          </w:p>
          <w:p w14:paraId="74DEB389" w14:textId="77777777" w:rsidR="00990859" w:rsidRPr="00FD32AB" w:rsidRDefault="00990859" w:rsidP="00DD1860">
            <w:pPr>
              <w:textAlignment w:val="baseline"/>
              <w:rPr>
                <w:sz w:val="24"/>
                <w:szCs w:val="24"/>
                <w:lang w:eastAsia="lt-LT"/>
              </w:rPr>
            </w:pPr>
            <w:r w:rsidRPr="00FD32AB">
              <w:rPr>
                <w:rFonts w:ascii="Arial" w:hAnsi="Arial" w:cs="Arial"/>
                <w:lang w:eastAsia="lt-LT"/>
              </w:rPr>
              <w:t> </w:t>
            </w:r>
          </w:p>
          <w:p w14:paraId="1E9A8CE0" w14:textId="77777777" w:rsidR="00990859" w:rsidRPr="00FD32AB" w:rsidRDefault="00990859" w:rsidP="00DD1860">
            <w:pPr>
              <w:textAlignment w:val="baseline"/>
              <w:rPr>
                <w:sz w:val="24"/>
                <w:szCs w:val="24"/>
                <w:lang w:eastAsia="lt-LT"/>
              </w:rPr>
            </w:pPr>
            <w:r w:rsidRPr="00FD32AB">
              <w:rPr>
                <w:rFonts w:ascii="Arial" w:hAnsi="Arial" w:cs="Arial"/>
                <w:lang w:eastAsia="lt-LT"/>
              </w:rPr>
              <w:t> </w:t>
            </w:r>
          </w:p>
          <w:p w14:paraId="2A1B3BD4" w14:textId="77777777" w:rsidR="00990859" w:rsidRPr="00FD32AB" w:rsidRDefault="00990859" w:rsidP="00DD1860">
            <w:pPr>
              <w:textAlignment w:val="baseline"/>
              <w:rPr>
                <w:sz w:val="24"/>
                <w:szCs w:val="24"/>
                <w:lang w:eastAsia="lt-LT"/>
              </w:rPr>
            </w:pPr>
            <w:r w:rsidRPr="00FD32AB">
              <w:rPr>
                <w:rFonts w:ascii="Arial" w:hAnsi="Arial" w:cs="Arial"/>
                <w:lang w:eastAsia="lt-LT"/>
              </w:rPr>
              <w:t>_____________________________________ </w:t>
            </w:r>
          </w:p>
          <w:p w14:paraId="71D2EE4F" w14:textId="75283D30"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w:t>
            </w:r>
          </w:p>
          <w:p w14:paraId="440D32AD" w14:textId="77777777" w:rsidR="00990859" w:rsidRPr="00FD32AB" w:rsidRDefault="00990859" w:rsidP="00DD1860">
            <w:pPr>
              <w:jc w:val="center"/>
              <w:textAlignment w:val="baseline"/>
              <w:rPr>
                <w:sz w:val="24"/>
                <w:szCs w:val="24"/>
                <w:lang w:eastAsia="lt-LT"/>
              </w:rPr>
            </w:pPr>
            <w:r w:rsidRPr="00FD32AB">
              <w:rPr>
                <w:rFonts w:ascii="Arial" w:hAnsi="Arial" w:cs="Arial"/>
                <w:lang w:eastAsia="lt-LT"/>
              </w:rPr>
              <w:t> </w:t>
            </w:r>
          </w:p>
          <w:p w14:paraId="495DF8EE" w14:textId="77777777" w:rsidR="00990859" w:rsidRPr="00FD32AB" w:rsidRDefault="00990859" w:rsidP="00DD1860">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35239362" w14:textId="278EE1EB" w:rsidR="00990859" w:rsidRPr="00FD32AB" w:rsidRDefault="00990859" w:rsidP="00DD1860">
            <w:pPr>
              <w:textAlignment w:val="baseline"/>
              <w:rPr>
                <w:sz w:val="24"/>
                <w:szCs w:val="24"/>
                <w:lang w:eastAsia="lt-LT"/>
              </w:rPr>
            </w:pPr>
            <w:r>
              <w:rPr>
                <w:rFonts w:ascii="Arial" w:hAnsi="Arial" w:cs="Arial"/>
                <w:b/>
                <w:bCs/>
                <w:lang w:eastAsia="lt-LT"/>
              </w:rPr>
              <w:t>Užsakovas</w:t>
            </w:r>
          </w:p>
          <w:p w14:paraId="30D9F709" w14:textId="77777777" w:rsidR="00990859" w:rsidRPr="00FD32AB" w:rsidRDefault="00990859" w:rsidP="00DD1860">
            <w:pPr>
              <w:textAlignment w:val="baseline"/>
              <w:rPr>
                <w:sz w:val="24"/>
                <w:szCs w:val="24"/>
                <w:lang w:eastAsia="lt-LT"/>
              </w:rPr>
            </w:pPr>
            <w:r w:rsidRPr="00FD32AB">
              <w:rPr>
                <w:rFonts w:ascii="Arial" w:hAnsi="Arial" w:cs="Arial"/>
                <w:lang w:eastAsia="lt-LT"/>
              </w:rPr>
              <w:t> </w:t>
            </w:r>
          </w:p>
          <w:p w14:paraId="34E6E558" w14:textId="07236D64" w:rsidR="00990859" w:rsidRPr="00FD32AB" w:rsidRDefault="00990859" w:rsidP="00DD1860">
            <w:pPr>
              <w:textAlignment w:val="baseline"/>
              <w:rPr>
                <w:sz w:val="24"/>
                <w:szCs w:val="24"/>
                <w:lang w:eastAsia="lt-LT"/>
              </w:rPr>
            </w:pPr>
            <w:r w:rsidRPr="00FD32AB">
              <w:rPr>
                <w:rFonts w:ascii="Arial" w:hAnsi="Arial" w:cs="Arial"/>
                <w:lang w:eastAsia="lt-LT"/>
              </w:rPr>
              <w:t>Pavadinimas </w:t>
            </w:r>
          </w:p>
          <w:p w14:paraId="18F928FA" w14:textId="77777777" w:rsidR="00990859" w:rsidRPr="00FD32AB" w:rsidRDefault="00990859" w:rsidP="00DD1860">
            <w:pPr>
              <w:textAlignment w:val="baseline"/>
              <w:rPr>
                <w:sz w:val="24"/>
                <w:szCs w:val="24"/>
                <w:lang w:eastAsia="lt-LT"/>
              </w:rPr>
            </w:pPr>
            <w:r w:rsidRPr="00FD32AB">
              <w:rPr>
                <w:rFonts w:ascii="Arial" w:hAnsi="Arial" w:cs="Arial"/>
                <w:lang w:eastAsia="lt-LT"/>
              </w:rPr>
              <w:t> </w:t>
            </w:r>
          </w:p>
          <w:p w14:paraId="29A5C7A7" w14:textId="77777777" w:rsidR="00990859" w:rsidRPr="00FD32AB" w:rsidRDefault="00990859" w:rsidP="00DD1860">
            <w:pPr>
              <w:textAlignment w:val="baseline"/>
              <w:rPr>
                <w:sz w:val="24"/>
                <w:szCs w:val="24"/>
                <w:lang w:eastAsia="lt-LT"/>
              </w:rPr>
            </w:pPr>
            <w:r w:rsidRPr="00FD32AB">
              <w:rPr>
                <w:rFonts w:ascii="Arial" w:hAnsi="Arial" w:cs="Arial"/>
                <w:lang w:eastAsia="lt-LT"/>
              </w:rPr>
              <w:t> </w:t>
            </w:r>
          </w:p>
          <w:p w14:paraId="57E91A6C" w14:textId="77777777" w:rsidR="00990859" w:rsidRPr="00FD32AB" w:rsidRDefault="00990859" w:rsidP="00DD1860">
            <w:pPr>
              <w:textAlignment w:val="baseline"/>
              <w:rPr>
                <w:sz w:val="24"/>
                <w:szCs w:val="24"/>
                <w:lang w:eastAsia="lt-LT"/>
              </w:rPr>
            </w:pPr>
            <w:r w:rsidRPr="00FD32AB">
              <w:rPr>
                <w:rFonts w:ascii="Arial" w:hAnsi="Arial" w:cs="Arial"/>
                <w:lang w:eastAsia="lt-LT"/>
              </w:rPr>
              <w:t> </w:t>
            </w:r>
          </w:p>
          <w:p w14:paraId="24A78963" w14:textId="77777777" w:rsidR="00990859" w:rsidRPr="00FD32AB" w:rsidRDefault="00990859" w:rsidP="00DD1860">
            <w:pPr>
              <w:textAlignment w:val="baseline"/>
              <w:rPr>
                <w:sz w:val="24"/>
                <w:szCs w:val="24"/>
                <w:lang w:eastAsia="lt-LT"/>
              </w:rPr>
            </w:pPr>
            <w:r w:rsidRPr="00FD32AB">
              <w:rPr>
                <w:rFonts w:ascii="Arial" w:hAnsi="Arial" w:cs="Arial"/>
                <w:lang w:eastAsia="lt-LT"/>
              </w:rPr>
              <w:t>_____________________________________ </w:t>
            </w:r>
          </w:p>
          <w:p w14:paraId="4A4E60DF" w14:textId="77777777"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 </w:t>
            </w:r>
          </w:p>
          <w:p w14:paraId="3BE736E9" w14:textId="77777777" w:rsidR="00990859" w:rsidRPr="00FD32AB" w:rsidRDefault="00990859" w:rsidP="00DD1860">
            <w:pPr>
              <w:jc w:val="center"/>
              <w:textAlignment w:val="baseline"/>
              <w:rPr>
                <w:sz w:val="24"/>
                <w:szCs w:val="24"/>
                <w:lang w:eastAsia="lt-LT"/>
              </w:rPr>
            </w:pPr>
            <w:r w:rsidRPr="00FD32AB">
              <w:rPr>
                <w:rFonts w:ascii="Arial" w:hAnsi="Arial" w:cs="Arial"/>
                <w:lang w:eastAsia="lt-LT"/>
              </w:rPr>
              <w:t> </w:t>
            </w:r>
          </w:p>
          <w:p w14:paraId="303251B3" w14:textId="77777777" w:rsidR="00990859" w:rsidRPr="00FD32AB" w:rsidRDefault="00990859" w:rsidP="00DD1860">
            <w:pPr>
              <w:jc w:val="center"/>
              <w:textAlignment w:val="baseline"/>
              <w:rPr>
                <w:sz w:val="24"/>
                <w:szCs w:val="24"/>
                <w:lang w:eastAsia="lt-LT"/>
              </w:rPr>
            </w:pPr>
            <w:r w:rsidRPr="00FD32AB">
              <w:rPr>
                <w:rFonts w:ascii="Arial" w:hAnsi="Arial" w:cs="Arial"/>
                <w:lang w:eastAsia="lt-LT"/>
              </w:rPr>
              <w:t> </w:t>
            </w:r>
          </w:p>
          <w:p w14:paraId="15751DB1" w14:textId="77777777" w:rsidR="00990859" w:rsidRPr="00FD32AB" w:rsidRDefault="00990859" w:rsidP="00DD1860">
            <w:pPr>
              <w:textAlignment w:val="baseline"/>
              <w:rPr>
                <w:sz w:val="24"/>
                <w:szCs w:val="24"/>
                <w:lang w:eastAsia="lt-LT"/>
              </w:rPr>
            </w:pPr>
            <w:r w:rsidRPr="00FD32AB">
              <w:rPr>
                <w:rFonts w:ascii="Arial" w:hAnsi="Arial" w:cs="Arial"/>
                <w:lang w:eastAsia="lt-LT"/>
              </w:rPr>
              <w:t>_____________________________________ </w:t>
            </w:r>
          </w:p>
          <w:p w14:paraId="4900C4B9" w14:textId="77777777"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 </w:t>
            </w:r>
          </w:p>
        </w:tc>
      </w:tr>
    </w:tbl>
    <w:p w14:paraId="2ADBA279" w14:textId="77777777" w:rsidR="007B5F6E" w:rsidRDefault="007B5F6E" w:rsidP="00990859">
      <w:pPr>
        <w:pStyle w:val="BodyTextIndent"/>
        <w:tabs>
          <w:tab w:val="left" w:pos="709"/>
        </w:tabs>
        <w:ind w:firstLine="0"/>
        <w:rPr>
          <w:rFonts w:ascii="Arial" w:hAnsi="Arial" w:cs="Arial"/>
          <w:sz w:val="20"/>
        </w:rPr>
      </w:pPr>
    </w:p>
    <w:sectPr w:rsidR="007B5F6E" w:rsidSect="00270BD8">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B8B99" w14:textId="77777777" w:rsidR="006F60E2" w:rsidRDefault="006F60E2">
      <w:r>
        <w:separator/>
      </w:r>
    </w:p>
  </w:endnote>
  <w:endnote w:type="continuationSeparator" w:id="0">
    <w:p w14:paraId="6FC553F3" w14:textId="77777777" w:rsidR="006F60E2" w:rsidRDefault="006F60E2">
      <w:r>
        <w:continuationSeparator/>
      </w:r>
    </w:p>
  </w:endnote>
  <w:endnote w:type="continuationNotice" w:id="1">
    <w:p w14:paraId="2A49C3F4" w14:textId="77777777" w:rsidR="006F60E2" w:rsidRDefault="006F60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altName w:val="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2DDA1" w14:textId="77777777" w:rsidR="006F60E2" w:rsidRDefault="006F60E2">
      <w:r>
        <w:separator/>
      </w:r>
    </w:p>
  </w:footnote>
  <w:footnote w:type="continuationSeparator" w:id="0">
    <w:p w14:paraId="78096F3D" w14:textId="77777777" w:rsidR="006F60E2" w:rsidRDefault="006F60E2">
      <w:r>
        <w:continuationSeparator/>
      </w:r>
    </w:p>
  </w:footnote>
  <w:footnote w:type="continuationNotice" w:id="1">
    <w:p w14:paraId="41970B04" w14:textId="77777777" w:rsidR="006F60E2" w:rsidRDefault="006F60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9E0E030C"/>
    <w:lvl w:ilvl="0">
      <w:start w:val="2"/>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0"/>
  </w:num>
  <w:num w:numId="2" w16cid:durableId="1054743363">
    <w:abstractNumId w:val="11"/>
  </w:num>
  <w:num w:numId="3" w16cid:durableId="1208644719">
    <w:abstractNumId w:val="19"/>
  </w:num>
  <w:num w:numId="4" w16cid:durableId="100541108">
    <w:abstractNumId w:val="6"/>
  </w:num>
  <w:num w:numId="5" w16cid:durableId="1416974466">
    <w:abstractNumId w:val="16"/>
  </w:num>
  <w:num w:numId="6" w16cid:durableId="638342872">
    <w:abstractNumId w:val="15"/>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9"/>
  </w:num>
  <w:num w:numId="13" w16cid:durableId="540437420">
    <w:abstractNumId w:val="20"/>
  </w:num>
  <w:num w:numId="14" w16cid:durableId="1851606943">
    <w:abstractNumId w:val="18"/>
  </w:num>
  <w:num w:numId="15" w16cid:durableId="1896966759">
    <w:abstractNumId w:val="13"/>
  </w:num>
  <w:num w:numId="16" w16cid:durableId="1335182132">
    <w:abstractNumId w:val="17"/>
  </w:num>
  <w:num w:numId="17" w16cid:durableId="743795488">
    <w:abstractNumId w:val="12"/>
  </w:num>
  <w:num w:numId="18" w16cid:durableId="584268458">
    <w:abstractNumId w:val="8"/>
  </w:num>
  <w:num w:numId="19" w16cid:durableId="711728886">
    <w:abstractNumId w:val="3"/>
  </w:num>
  <w:num w:numId="20" w16cid:durableId="2054619823">
    <w:abstractNumId w:val="7"/>
  </w:num>
  <w:num w:numId="21" w16cid:durableId="8987062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2F8A"/>
    <w:rsid w:val="00023683"/>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1D"/>
    <w:rsid w:val="00052B2D"/>
    <w:rsid w:val="00052EEA"/>
    <w:rsid w:val="00052F16"/>
    <w:rsid w:val="00054605"/>
    <w:rsid w:val="00054B62"/>
    <w:rsid w:val="00054BC8"/>
    <w:rsid w:val="00054BF4"/>
    <w:rsid w:val="000560CC"/>
    <w:rsid w:val="0006065E"/>
    <w:rsid w:val="0006086C"/>
    <w:rsid w:val="00060C61"/>
    <w:rsid w:val="00061178"/>
    <w:rsid w:val="00061AAE"/>
    <w:rsid w:val="000621F8"/>
    <w:rsid w:val="00062327"/>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298"/>
    <w:rsid w:val="000D38F5"/>
    <w:rsid w:val="000D4D6D"/>
    <w:rsid w:val="000D51C9"/>
    <w:rsid w:val="000D531B"/>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2B9"/>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0B15"/>
    <w:rsid w:val="001916FD"/>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B6710"/>
    <w:rsid w:val="001C036E"/>
    <w:rsid w:val="001C0493"/>
    <w:rsid w:val="001C0534"/>
    <w:rsid w:val="001C05C2"/>
    <w:rsid w:val="001C1702"/>
    <w:rsid w:val="001C2C05"/>
    <w:rsid w:val="001C37D2"/>
    <w:rsid w:val="001C454D"/>
    <w:rsid w:val="001C4BE5"/>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3A8E"/>
    <w:rsid w:val="00284362"/>
    <w:rsid w:val="00284A3E"/>
    <w:rsid w:val="00286113"/>
    <w:rsid w:val="00287336"/>
    <w:rsid w:val="00287AF3"/>
    <w:rsid w:val="00287BD3"/>
    <w:rsid w:val="00290DF7"/>
    <w:rsid w:val="002911E0"/>
    <w:rsid w:val="00291247"/>
    <w:rsid w:val="00294FEB"/>
    <w:rsid w:val="00295452"/>
    <w:rsid w:val="0029582F"/>
    <w:rsid w:val="00295DFC"/>
    <w:rsid w:val="00296A6D"/>
    <w:rsid w:val="002972A5"/>
    <w:rsid w:val="002A161D"/>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098"/>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25C0"/>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0BD"/>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1834"/>
    <w:rsid w:val="00352452"/>
    <w:rsid w:val="0035256D"/>
    <w:rsid w:val="00352E00"/>
    <w:rsid w:val="0035370A"/>
    <w:rsid w:val="00353F0D"/>
    <w:rsid w:val="0035459C"/>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597"/>
    <w:rsid w:val="0039193C"/>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B59"/>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1FF8"/>
    <w:rsid w:val="003E501D"/>
    <w:rsid w:val="003E529B"/>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028B"/>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492"/>
    <w:rsid w:val="004C5FBF"/>
    <w:rsid w:val="004C600B"/>
    <w:rsid w:val="004C6A89"/>
    <w:rsid w:val="004C71EE"/>
    <w:rsid w:val="004C7513"/>
    <w:rsid w:val="004D0D76"/>
    <w:rsid w:val="004D223B"/>
    <w:rsid w:val="004D3873"/>
    <w:rsid w:val="004D48C5"/>
    <w:rsid w:val="004D4936"/>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8BE"/>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2BF"/>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7EF"/>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4AB4"/>
    <w:rsid w:val="00604BF3"/>
    <w:rsid w:val="006058CE"/>
    <w:rsid w:val="0060732B"/>
    <w:rsid w:val="006103D5"/>
    <w:rsid w:val="006112D5"/>
    <w:rsid w:val="00611D93"/>
    <w:rsid w:val="00611F71"/>
    <w:rsid w:val="00612E35"/>
    <w:rsid w:val="00614877"/>
    <w:rsid w:val="00614CC4"/>
    <w:rsid w:val="006156D6"/>
    <w:rsid w:val="00615DD2"/>
    <w:rsid w:val="00616A26"/>
    <w:rsid w:val="00616E6A"/>
    <w:rsid w:val="0062078E"/>
    <w:rsid w:val="00622F41"/>
    <w:rsid w:val="00623004"/>
    <w:rsid w:val="00623B1F"/>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1D2"/>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5FB0"/>
    <w:rsid w:val="00676692"/>
    <w:rsid w:val="00676E7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0C72"/>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06FE"/>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0E2"/>
    <w:rsid w:val="006F629A"/>
    <w:rsid w:val="006F6617"/>
    <w:rsid w:val="006F67DA"/>
    <w:rsid w:val="006F6C2A"/>
    <w:rsid w:val="006F6CD7"/>
    <w:rsid w:val="006F773A"/>
    <w:rsid w:val="006F7EFC"/>
    <w:rsid w:val="0070011B"/>
    <w:rsid w:val="00702BAA"/>
    <w:rsid w:val="00702BB4"/>
    <w:rsid w:val="00703165"/>
    <w:rsid w:val="007032F6"/>
    <w:rsid w:val="007034AA"/>
    <w:rsid w:val="00703E21"/>
    <w:rsid w:val="00704088"/>
    <w:rsid w:val="0070414D"/>
    <w:rsid w:val="007054A3"/>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52D"/>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39B4"/>
    <w:rsid w:val="0076402F"/>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80D38"/>
    <w:rsid w:val="00781444"/>
    <w:rsid w:val="007818A9"/>
    <w:rsid w:val="007818B5"/>
    <w:rsid w:val="0078193D"/>
    <w:rsid w:val="00781AC7"/>
    <w:rsid w:val="007822BF"/>
    <w:rsid w:val="00783599"/>
    <w:rsid w:val="00784D67"/>
    <w:rsid w:val="007860F9"/>
    <w:rsid w:val="0078649D"/>
    <w:rsid w:val="00791B0E"/>
    <w:rsid w:val="00791D0C"/>
    <w:rsid w:val="007924BA"/>
    <w:rsid w:val="00792FE3"/>
    <w:rsid w:val="007936C3"/>
    <w:rsid w:val="00794958"/>
    <w:rsid w:val="007952B5"/>
    <w:rsid w:val="00795D56"/>
    <w:rsid w:val="0079608C"/>
    <w:rsid w:val="007969EA"/>
    <w:rsid w:val="0079764B"/>
    <w:rsid w:val="007979B5"/>
    <w:rsid w:val="007A0BC2"/>
    <w:rsid w:val="007A0F62"/>
    <w:rsid w:val="007A1175"/>
    <w:rsid w:val="007A270E"/>
    <w:rsid w:val="007A3790"/>
    <w:rsid w:val="007A4230"/>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30C"/>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228F"/>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2A0C"/>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34B0"/>
    <w:rsid w:val="008C3CBD"/>
    <w:rsid w:val="008C43C1"/>
    <w:rsid w:val="008C48A4"/>
    <w:rsid w:val="008C59A2"/>
    <w:rsid w:val="008C683F"/>
    <w:rsid w:val="008C6896"/>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1C73"/>
    <w:rsid w:val="008F3E05"/>
    <w:rsid w:val="008F4EAD"/>
    <w:rsid w:val="008F6422"/>
    <w:rsid w:val="008F6AEA"/>
    <w:rsid w:val="008F704A"/>
    <w:rsid w:val="008F746D"/>
    <w:rsid w:val="008F7D1F"/>
    <w:rsid w:val="00901F63"/>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620"/>
    <w:rsid w:val="00923768"/>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5E14"/>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5677"/>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C25"/>
    <w:rsid w:val="00A03E06"/>
    <w:rsid w:val="00A03EF1"/>
    <w:rsid w:val="00A0455F"/>
    <w:rsid w:val="00A046D8"/>
    <w:rsid w:val="00A0555E"/>
    <w:rsid w:val="00A055D2"/>
    <w:rsid w:val="00A06C9F"/>
    <w:rsid w:val="00A1121C"/>
    <w:rsid w:val="00A13973"/>
    <w:rsid w:val="00A13D1E"/>
    <w:rsid w:val="00A13F93"/>
    <w:rsid w:val="00A145D4"/>
    <w:rsid w:val="00A15C18"/>
    <w:rsid w:val="00A163FB"/>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0B0"/>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3617"/>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1C5C"/>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856"/>
    <w:rsid w:val="00B17A4D"/>
    <w:rsid w:val="00B2008D"/>
    <w:rsid w:val="00B201FB"/>
    <w:rsid w:val="00B20AD8"/>
    <w:rsid w:val="00B21950"/>
    <w:rsid w:val="00B2264A"/>
    <w:rsid w:val="00B233D9"/>
    <w:rsid w:val="00B234AF"/>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1426"/>
    <w:rsid w:val="00B51A31"/>
    <w:rsid w:val="00B521F5"/>
    <w:rsid w:val="00B53203"/>
    <w:rsid w:val="00B54983"/>
    <w:rsid w:val="00B54BB7"/>
    <w:rsid w:val="00B557BA"/>
    <w:rsid w:val="00B56C0C"/>
    <w:rsid w:val="00B56DFF"/>
    <w:rsid w:val="00B5755F"/>
    <w:rsid w:val="00B57892"/>
    <w:rsid w:val="00B603AC"/>
    <w:rsid w:val="00B60424"/>
    <w:rsid w:val="00B61BB2"/>
    <w:rsid w:val="00B61D79"/>
    <w:rsid w:val="00B644C6"/>
    <w:rsid w:val="00B64824"/>
    <w:rsid w:val="00B6483F"/>
    <w:rsid w:val="00B6637C"/>
    <w:rsid w:val="00B67167"/>
    <w:rsid w:val="00B67D76"/>
    <w:rsid w:val="00B700F3"/>
    <w:rsid w:val="00B7128F"/>
    <w:rsid w:val="00B73754"/>
    <w:rsid w:val="00B73F32"/>
    <w:rsid w:val="00B741F1"/>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2F18"/>
    <w:rsid w:val="00BC3601"/>
    <w:rsid w:val="00BC39D3"/>
    <w:rsid w:val="00BC3FB9"/>
    <w:rsid w:val="00BC48DE"/>
    <w:rsid w:val="00BC548F"/>
    <w:rsid w:val="00BC5A3E"/>
    <w:rsid w:val="00BC5ACD"/>
    <w:rsid w:val="00BC5C00"/>
    <w:rsid w:val="00BC6522"/>
    <w:rsid w:val="00BD0140"/>
    <w:rsid w:val="00BD0E91"/>
    <w:rsid w:val="00BD2D2C"/>
    <w:rsid w:val="00BD2D9A"/>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7181"/>
    <w:rsid w:val="00C07C40"/>
    <w:rsid w:val="00C114EB"/>
    <w:rsid w:val="00C1310C"/>
    <w:rsid w:val="00C133F8"/>
    <w:rsid w:val="00C134FD"/>
    <w:rsid w:val="00C137B0"/>
    <w:rsid w:val="00C1419B"/>
    <w:rsid w:val="00C1471A"/>
    <w:rsid w:val="00C1534E"/>
    <w:rsid w:val="00C1577C"/>
    <w:rsid w:val="00C16E00"/>
    <w:rsid w:val="00C20755"/>
    <w:rsid w:val="00C20989"/>
    <w:rsid w:val="00C20D62"/>
    <w:rsid w:val="00C20F4A"/>
    <w:rsid w:val="00C20F7A"/>
    <w:rsid w:val="00C21265"/>
    <w:rsid w:val="00C2178A"/>
    <w:rsid w:val="00C22084"/>
    <w:rsid w:val="00C22762"/>
    <w:rsid w:val="00C23564"/>
    <w:rsid w:val="00C23B49"/>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2B90"/>
    <w:rsid w:val="00C732BA"/>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4E00"/>
    <w:rsid w:val="00D2644E"/>
    <w:rsid w:val="00D273CE"/>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68C"/>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8770C"/>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47B8"/>
    <w:rsid w:val="00DC59F7"/>
    <w:rsid w:val="00DC6DAB"/>
    <w:rsid w:val="00DD0884"/>
    <w:rsid w:val="00DD1860"/>
    <w:rsid w:val="00DD1BF2"/>
    <w:rsid w:val="00DD2914"/>
    <w:rsid w:val="00DD2BE0"/>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17AF2"/>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687"/>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3E0"/>
    <w:rsid w:val="00EA6EE0"/>
    <w:rsid w:val="00EA7800"/>
    <w:rsid w:val="00EB021D"/>
    <w:rsid w:val="00EB03B4"/>
    <w:rsid w:val="00EB09DB"/>
    <w:rsid w:val="00EB0D31"/>
    <w:rsid w:val="00EB1547"/>
    <w:rsid w:val="00EB1775"/>
    <w:rsid w:val="00EB24F6"/>
    <w:rsid w:val="00EB35B3"/>
    <w:rsid w:val="00EB3650"/>
    <w:rsid w:val="00EB3C19"/>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6FF"/>
    <w:rsid w:val="00EE0E0A"/>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7CF"/>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78"/>
    <w:rsid w:val="00F373FF"/>
    <w:rsid w:val="00F37859"/>
    <w:rsid w:val="00F41216"/>
    <w:rsid w:val="00F416E4"/>
    <w:rsid w:val="00F42975"/>
    <w:rsid w:val="00F4299B"/>
    <w:rsid w:val="00F42B48"/>
    <w:rsid w:val="00F42E0E"/>
    <w:rsid w:val="00F43744"/>
    <w:rsid w:val="00F43D78"/>
    <w:rsid w:val="00F44F3F"/>
    <w:rsid w:val="00F475BE"/>
    <w:rsid w:val="00F506A2"/>
    <w:rsid w:val="00F50805"/>
    <w:rsid w:val="00F50842"/>
    <w:rsid w:val="00F5086D"/>
    <w:rsid w:val="00F50C59"/>
    <w:rsid w:val="00F51D1D"/>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25D"/>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507"/>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 w:val="3A98F6A4"/>
    <w:rsid w:val="57CF6E9D"/>
    <w:rsid w:val="78978B36"/>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BDAE1388-3F0B-4005-8D4F-F737930E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38212942">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 w:id="199093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E5FB38067C4F2FA46F55325625D3F2"/>
        <w:category>
          <w:name w:val="General"/>
          <w:gallery w:val="placeholder"/>
        </w:category>
        <w:types>
          <w:type w:val="bbPlcHdr"/>
        </w:types>
        <w:behaviors>
          <w:behavior w:val="content"/>
        </w:behaviors>
        <w:guid w:val="{4F87E93A-677C-4A0B-AAA1-C4807FF8F484}"/>
      </w:docPartPr>
      <w:docPartBody>
        <w:p w:rsidR="00BB3136" w:rsidRDefault="00A163FB" w:rsidP="00A163FB">
          <w:pPr>
            <w:pStyle w:val="E9E5FB38067C4F2FA46F55325625D3F21"/>
          </w:pPr>
          <w:r w:rsidRPr="004762F9">
            <w:rPr>
              <w:rFonts w:ascii="Arial" w:hAnsi="Arial" w:cs="Arial"/>
              <w:b/>
              <w:bCs/>
              <w:color w:val="FF0000"/>
              <w:sz w:val="20"/>
            </w:rPr>
            <w:t>[Pasirinkite]</w:t>
          </w:r>
        </w:p>
      </w:docPartBody>
    </w:docPart>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
      <w:docPartPr>
        <w:name w:val="6058606AE77C46938DFE7D1BAD325FB1"/>
        <w:category>
          <w:name w:val="General"/>
          <w:gallery w:val="placeholder"/>
        </w:category>
        <w:types>
          <w:type w:val="bbPlcHdr"/>
        </w:types>
        <w:behaviors>
          <w:behavior w:val="content"/>
        </w:behaviors>
        <w:guid w:val="{1FFCD2E7-7F65-44CE-8B7D-E8B132FED0B3}"/>
      </w:docPartPr>
      <w:docPartBody>
        <w:p w:rsidR="004C7DA1" w:rsidRDefault="000674B9" w:rsidP="000674B9">
          <w:pPr>
            <w:pStyle w:val="6058606AE77C46938DFE7D1BAD325FB1"/>
          </w:pPr>
          <w:r w:rsidRPr="00E54761">
            <w:rPr>
              <w:rStyle w:val="PlaceholderText"/>
              <w:rFonts w:cs="Arial"/>
              <w:color w:val="FF0000"/>
            </w:rPr>
            <w:t>____________</w:t>
          </w:r>
          <w:r w:rsidRPr="00E54761">
            <w:rPr>
              <w:rStyle w:val="PlaceholderText"/>
              <w:color w:val="FF0000"/>
            </w:rPr>
            <w:t>__</w:t>
          </w:r>
        </w:p>
      </w:docPartBody>
    </w:docPart>
    <w:docPart>
      <w:docPartPr>
        <w:name w:val="F5E4597BA6EB44E9BDBDF04078C1773D"/>
        <w:category>
          <w:name w:val="General"/>
          <w:gallery w:val="placeholder"/>
        </w:category>
        <w:types>
          <w:type w:val="bbPlcHdr"/>
        </w:types>
        <w:behaviors>
          <w:behavior w:val="content"/>
        </w:behaviors>
        <w:guid w:val="{830ADC72-4A90-4F80-A843-BD6F251D6D83}"/>
      </w:docPartPr>
      <w:docPartBody>
        <w:p w:rsidR="006872AB" w:rsidRDefault="00D74684" w:rsidP="00D74684">
          <w:pPr>
            <w:pStyle w:val="F5E4597BA6EB44E9BDBDF04078C1773D"/>
          </w:pPr>
          <w:r>
            <w:rPr>
              <w:rStyle w:val="PlaceholderText"/>
            </w:rPr>
            <w:t>Choose an item.</w:t>
          </w:r>
        </w:p>
      </w:docPartBody>
    </w:docPart>
    <w:docPart>
      <w:docPartPr>
        <w:name w:val="AF2109599CB74380BD972CE6E5FD6E72"/>
        <w:category>
          <w:name w:val="General"/>
          <w:gallery w:val="placeholder"/>
        </w:category>
        <w:types>
          <w:type w:val="bbPlcHdr"/>
        </w:types>
        <w:behaviors>
          <w:behavior w:val="content"/>
        </w:behaviors>
        <w:guid w:val="{D56FBFA9-1C90-4CB7-BB24-91DFBEABEC7B}"/>
      </w:docPartPr>
      <w:docPartBody>
        <w:p w:rsidR="006872AB" w:rsidRDefault="00D74684" w:rsidP="00D74684">
          <w:pPr>
            <w:pStyle w:val="AF2109599CB74380BD972CE6E5FD6E72"/>
          </w:pPr>
          <w:r>
            <w:rPr>
              <w:rStyle w:val="PlaceholderText"/>
            </w:rPr>
            <w:t>Choose an item.</w:t>
          </w:r>
        </w:p>
      </w:docPartBody>
    </w:docPart>
    <w:docPart>
      <w:docPartPr>
        <w:name w:val="802110BFD2324010B0C51E32BAD21559"/>
        <w:category>
          <w:name w:val="General"/>
          <w:gallery w:val="placeholder"/>
        </w:category>
        <w:types>
          <w:type w:val="bbPlcHdr"/>
        </w:types>
        <w:behaviors>
          <w:behavior w:val="content"/>
        </w:behaviors>
        <w:guid w:val="{8C69CA3E-4ADA-4643-8851-DD9AFC26924B}"/>
      </w:docPartPr>
      <w:docPartBody>
        <w:p w:rsidR="006872AB" w:rsidRDefault="00D74684" w:rsidP="00D74684">
          <w:pPr>
            <w:pStyle w:val="802110BFD2324010B0C51E32BAD21559"/>
          </w:pPr>
          <w:r>
            <w:rPr>
              <w:rStyle w:val="PlaceholderText"/>
            </w:rPr>
            <w:t>Choose an item.</w:t>
          </w:r>
        </w:p>
      </w:docPartBody>
    </w:docPart>
    <w:docPart>
      <w:docPartPr>
        <w:name w:val="F04E79E69EB94884A784E16964084C80"/>
        <w:category>
          <w:name w:val="General"/>
          <w:gallery w:val="placeholder"/>
        </w:category>
        <w:types>
          <w:type w:val="bbPlcHdr"/>
        </w:types>
        <w:behaviors>
          <w:behavior w:val="content"/>
        </w:behaviors>
        <w:guid w:val="{25CA9060-165A-4E7F-8D29-2DEF12B2B761}"/>
      </w:docPartPr>
      <w:docPartBody>
        <w:p w:rsidR="006872AB" w:rsidRDefault="00D74684" w:rsidP="00D74684">
          <w:pPr>
            <w:pStyle w:val="F04E79E69EB94884A784E16964084C80"/>
          </w:pPr>
          <w:r>
            <w:rPr>
              <w:rStyle w:val="PlaceholderText"/>
            </w:rPr>
            <w:t>Choose an item.</w:t>
          </w:r>
        </w:p>
      </w:docPartBody>
    </w:docPart>
    <w:docPart>
      <w:docPartPr>
        <w:name w:val="67A0A7D21CC944A9843CD0508D2FBF8F"/>
        <w:category>
          <w:name w:val="General"/>
          <w:gallery w:val="placeholder"/>
        </w:category>
        <w:types>
          <w:type w:val="bbPlcHdr"/>
        </w:types>
        <w:behaviors>
          <w:behavior w:val="content"/>
        </w:behaviors>
        <w:guid w:val="{3406E9D3-BFB7-46B4-A70F-569B988FC004}"/>
      </w:docPartPr>
      <w:docPartBody>
        <w:p w:rsidR="006872AB" w:rsidRDefault="00D74684" w:rsidP="00D74684">
          <w:pPr>
            <w:pStyle w:val="67A0A7D21CC944A9843CD0508D2FBF8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altName w:val="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2B1D"/>
    <w:rsid w:val="00054251"/>
    <w:rsid w:val="000674B9"/>
    <w:rsid w:val="00076259"/>
    <w:rsid w:val="000A110D"/>
    <w:rsid w:val="00100D53"/>
    <w:rsid w:val="00117E5C"/>
    <w:rsid w:val="001454D4"/>
    <w:rsid w:val="00192984"/>
    <w:rsid w:val="0019615D"/>
    <w:rsid w:val="001A2B0E"/>
    <w:rsid w:val="001B6710"/>
    <w:rsid w:val="00223CE2"/>
    <w:rsid w:val="002B06A9"/>
    <w:rsid w:val="002C3098"/>
    <w:rsid w:val="002E0786"/>
    <w:rsid w:val="002E67DE"/>
    <w:rsid w:val="003068D6"/>
    <w:rsid w:val="00323C71"/>
    <w:rsid w:val="00347223"/>
    <w:rsid w:val="00347F66"/>
    <w:rsid w:val="00351834"/>
    <w:rsid w:val="00364C9A"/>
    <w:rsid w:val="003D0621"/>
    <w:rsid w:val="003D516F"/>
    <w:rsid w:val="003D794B"/>
    <w:rsid w:val="00405805"/>
    <w:rsid w:val="0043686C"/>
    <w:rsid w:val="004971FA"/>
    <w:rsid w:val="004A3CD6"/>
    <w:rsid w:val="004C0332"/>
    <w:rsid w:val="004C3FDF"/>
    <w:rsid w:val="004C7DA1"/>
    <w:rsid w:val="00567662"/>
    <w:rsid w:val="005E17EF"/>
    <w:rsid w:val="00645A36"/>
    <w:rsid w:val="006521D2"/>
    <w:rsid w:val="006576ED"/>
    <w:rsid w:val="00676E72"/>
    <w:rsid w:val="006836DB"/>
    <w:rsid w:val="006872AB"/>
    <w:rsid w:val="006B32A4"/>
    <w:rsid w:val="006D2798"/>
    <w:rsid w:val="00700307"/>
    <w:rsid w:val="0070287B"/>
    <w:rsid w:val="00712B51"/>
    <w:rsid w:val="0074352D"/>
    <w:rsid w:val="00751997"/>
    <w:rsid w:val="007818B5"/>
    <w:rsid w:val="007846E5"/>
    <w:rsid w:val="007D330C"/>
    <w:rsid w:val="007D5992"/>
    <w:rsid w:val="00810B8D"/>
    <w:rsid w:val="00816030"/>
    <w:rsid w:val="00835204"/>
    <w:rsid w:val="00887609"/>
    <w:rsid w:val="008A4EF3"/>
    <w:rsid w:val="008E0305"/>
    <w:rsid w:val="008F1C73"/>
    <w:rsid w:val="00901530"/>
    <w:rsid w:val="009536F0"/>
    <w:rsid w:val="009747F2"/>
    <w:rsid w:val="00A163FB"/>
    <w:rsid w:val="00A20520"/>
    <w:rsid w:val="00A52DAB"/>
    <w:rsid w:val="00A74564"/>
    <w:rsid w:val="00A90D65"/>
    <w:rsid w:val="00B14049"/>
    <w:rsid w:val="00B46E22"/>
    <w:rsid w:val="00BB3136"/>
    <w:rsid w:val="00BC30E7"/>
    <w:rsid w:val="00C13124"/>
    <w:rsid w:val="00C32298"/>
    <w:rsid w:val="00D35CF7"/>
    <w:rsid w:val="00D36C61"/>
    <w:rsid w:val="00D50D67"/>
    <w:rsid w:val="00D74684"/>
    <w:rsid w:val="00D90A67"/>
    <w:rsid w:val="00DA6D47"/>
    <w:rsid w:val="00DD72B7"/>
    <w:rsid w:val="00E05661"/>
    <w:rsid w:val="00E2100A"/>
    <w:rsid w:val="00E72E18"/>
    <w:rsid w:val="00E74218"/>
    <w:rsid w:val="00EA309F"/>
    <w:rsid w:val="00EB35B0"/>
    <w:rsid w:val="00ED6BB3"/>
    <w:rsid w:val="00F71A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4684"/>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F5E4597BA6EB44E9BDBDF04078C1773D">
    <w:name w:val="F5E4597BA6EB44E9BDBDF04078C1773D"/>
    <w:rsid w:val="00D74684"/>
    <w:pPr>
      <w:spacing w:line="278" w:lineRule="auto"/>
    </w:pPr>
    <w:rPr>
      <w:kern w:val="2"/>
      <w:sz w:val="24"/>
      <w:szCs w:val="24"/>
      <w14:ligatures w14:val="standardContextual"/>
    </w:rPr>
  </w:style>
  <w:style w:type="paragraph" w:customStyle="1" w:styleId="E9E5FB38067C4F2FA46F55325625D3F21">
    <w:name w:val="E9E5FB38067C4F2FA46F55325625D3F21"/>
    <w:rsid w:val="00A163FB"/>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6058606AE77C46938DFE7D1BAD325FB1">
    <w:name w:val="6058606AE77C46938DFE7D1BAD325FB1"/>
    <w:rsid w:val="000674B9"/>
    <w:pPr>
      <w:spacing w:line="278" w:lineRule="auto"/>
    </w:pPr>
    <w:rPr>
      <w:kern w:val="2"/>
      <w:sz w:val="24"/>
      <w:szCs w:val="24"/>
      <w14:ligatures w14:val="standardContextual"/>
    </w:rPr>
  </w:style>
  <w:style w:type="paragraph" w:customStyle="1" w:styleId="AF2109599CB74380BD972CE6E5FD6E72">
    <w:name w:val="AF2109599CB74380BD972CE6E5FD6E72"/>
    <w:rsid w:val="00D74684"/>
    <w:pPr>
      <w:spacing w:line="278" w:lineRule="auto"/>
    </w:pPr>
    <w:rPr>
      <w:kern w:val="2"/>
      <w:sz w:val="24"/>
      <w:szCs w:val="24"/>
      <w14:ligatures w14:val="standardContextual"/>
    </w:rPr>
  </w:style>
  <w:style w:type="paragraph" w:customStyle="1" w:styleId="802110BFD2324010B0C51E32BAD21559">
    <w:name w:val="802110BFD2324010B0C51E32BAD21559"/>
    <w:rsid w:val="00D74684"/>
    <w:pPr>
      <w:spacing w:line="278" w:lineRule="auto"/>
    </w:pPr>
    <w:rPr>
      <w:kern w:val="2"/>
      <w:sz w:val="24"/>
      <w:szCs w:val="24"/>
      <w14:ligatures w14:val="standardContextual"/>
    </w:rPr>
  </w:style>
  <w:style w:type="paragraph" w:customStyle="1" w:styleId="F04E79E69EB94884A784E16964084C80">
    <w:name w:val="F04E79E69EB94884A784E16964084C80"/>
    <w:rsid w:val="00D74684"/>
    <w:pPr>
      <w:spacing w:line="278" w:lineRule="auto"/>
    </w:pPr>
    <w:rPr>
      <w:kern w:val="2"/>
      <w:sz w:val="24"/>
      <w:szCs w:val="24"/>
      <w14:ligatures w14:val="standardContextual"/>
    </w:rPr>
  </w:style>
  <w:style w:type="paragraph" w:customStyle="1" w:styleId="67A0A7D21CC944A9843CD0508D2FBF8F">
    <w:name w:val="67A0A7D21CC944A9843CD0508D2FBF8F"/>
    <w:rsid w:val="00D7468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2.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3.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5.xml><?xml version="1.0" encoding="utf-8"?>
<ds:datastoreItem xmlns:ds="http://schemas.openxmlformats.org/officeDocument/2006/customXml" ds:itemID="{375123AA-7D55-4723-89C1-EB940D5F0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40</TotalTime>
  <Pages>9</Pages>
  <Words>16531</Words>
  <Characters>9423</Characters>
  <Application>Microsoft Office Word</Application>
  <DocSecurity>0</DocSecurity>
  <Lines>78</Lines>
  <Paragraphs>51</Paragraphs>
  <ScaleCrop>false</ScaleCrop>
  <Company>Lietuvos Energija</Company>
  <LinksUpToDate>false</LinksUpToDate>
  <CharactersWithSpaces>25903</CharactersWithSpaces>
  <SharedDoc>false</SharedDoc>
  <HLinks>
    <vt:vector size="6" baseType="variant">
      <vt:variant>
        <vt:i4>5636097</vt:i4>
      </vt:variant>
      <vt:variant>
        <vt:i4>0</vt:i4>
      </vt:variant>
      <vt:variant>
        <vt:i4>0</vt:i4>
      </vt:variant>
      <vt:variant>
        <vt:i4>5</vt:i4>
      </vt:variant>
      <vt:variant>
        <vt:lpwstr>https://osp.stat.gov.lt/pagrindiniai-salies-rodikliai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Indrė Unguraitienė</cp:lastModifiedBy>
  <cp:revision>155</cp:revision>
  <cp:lastPrinted>2014-04-16T12:58:00Z</cp:lastPrinted>
  <dcterms:created xsi:type="dcterms:W3CDTF">2022-06-13T07:52:00Z</dcterms:created>
  <dcterms:modified xsi:type="dcterms:W3CDTF">2026-07-16T05:57:00Z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0x010100E6FAA91A59187341A45FF5674955926A</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y fmtid="{D5CDD505-2E9C-101B-9397-08002B2CF9AE}" pid="134" name="docLang">
    <vt:lpwstr>lt</vt:lpwstr>
  </property>
  <property fmtid="{D5CDD505-2E9C-101B-9397-08002B2CF9AE}" pid="135" name="MediaServiceImageTags">
    <vt:lpwstr/>
  </property>
</Properties>
</file>